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54BCB" w14:textId="77777777" w:rsidR="00D8210A" w:rsidRDefault="00D8210A" w:rsidP="00D8210A">
      <w:r>
        <w:rPr>
          <w:rFonts w:ascii="Times Roman" w:hAnsi="Times Roman" w:cs="Times Roman"/>
          <w:noProof/>
          <w:color w:val="000000"/>
        </w:rPr>
        <w:drawing>
          <wp:inline distT="0" distB="0" distL="0" distR="0" wp14:anchorId="025C37B9" wp14:editId="26D2752C">
            <wp:extent cx="6057900" cy="4457700"/>
            <wp:effectExtent l="0" t="0" r="12700" b="1270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7900" cy="4457700"/>
                    </a:xfrm>
                    <a:prstGeom prst="rect">
                      <a:avLst/>
                    </a:prstGeom>
                    <a:noFill/>
                    <a:ln>
                      <a:noFill/>
                    </a:ln>
                  </pic:spPr>
                </pic:pic>
              </a:graphicData>
            </a:graphic>
          </wp:inline>
        </w:drawing>
      </w:r>
    </w:p>
    <w:p w14:paraId="16B99FDD" w14:textId="77777777" w:rsidR="00D8210A" w:rsidRDefault="00D8210A" w:rsidP="00D8210A"/>
    <w:p w14:paraId="6A369116" w14:textId="77777777" w:rsidR="00D8210A" w:rsidRDefault="00D8210A" w:rsidP="00D8210A"/>
    <w:p w14:paraId="4A68F4D9" w14:textId="7605463C" w:rsidR="00D8210A" w:rsidRPr="00D8210A" w:rsidRDefault="009308D8" w:rsidP="00D8210A">
      <w:pPr>
        <w:rPr>
          <w:sz w:val="72"/>
          <w:szCs w:val="72"/>
        </w:rPr>
      </w:pPr>
      <w:r>
        <w:rPr>
          <w:sz w:val="52"/>
          <w:szCs w:val="52"/>
        </w:rPr>
        <w:t xml:space="preserve">             </w:t>
      </w:r>
      <w:r w:rsidR="009F4961">
        <w:rPr>
          <w:sz w:val="52"/>
          <w:szCs w:val="52"/>
        </w:rPr>
        <w:t xml:space="preserve">  </w:t>
      </w:r>
      <w:r w:rsidR="009F4961">
        <w:rPr>
          <w:sz w:val="72"/>
          <w:szCs w:val="72"/>
        </w:rPr>
        <w:t xml:space="preserve">Fall </w:t>
      </w:r>
      <w:r>
        <w:rPr>
          <w:sz w:val="72"/>
          <w:szCs w:val="72"/>
        </w:rPr>
        <w:t xml:space="preserve">Film series </w:t>
      </w:r>
      <w:proofErr w:type="gramStart"/>
      <w:r w:rsidR="00D8210A" w:rsidRPr="00D8210A">
        <w:rPr>
          <w:sz w:val="72"/>
          <w:szCs w:val="72"/>
        </w:rPr>
        <w:t>202</w:t>
      </w:r>
      <w:r>
        <w:rPr>
          <w:sz w:val="72"/>
          <w:szCs w:val="72"/>
        </w:rPr>
        <w:t>3</w:t>
      </w:r>
      <w:proofErr w:type="gramEnd"/>
    </w:p>
    <w:p w14:paraId="37860C56" w14:textId="69D9E251" w:rsidR="00D8210A" w:rsidRPr="00D8210A" w:rsidRDefault="00D8210A" w:rsidP="00D8210A">
      <w:pPr>
        <w:rPr>
          <w:sz w:val="72"/>
          <w:szCs w:val="72"/>
        </w:rPr>
      </w:pPr>
      <w:r w:rsidRPr="00D8210A">
        <w:rPr>
          <w:sz w:val="72"/>
          <w:szCs w:val="72"/>
        </w:rPr>
        <w:t xml:space="preserve">  </w:t>
      </w:r>
      <w:r w:rsidR="009F4961">
        <w:rPr>
          <w:sz w:val="72"/>
          <w:szCs w:val="72"/>
        </w:rPr>
        <w:t xml:space="preserve">A Bout De Souffle-Breathless </w:t>
      </w:r>
    </w:p>
    <w:p w14:paraId="2C94217A" w14:textId="38477EA3" w:rsidR="00D8210A" w:rsidRPr="00D8210A" w:rsidRDefault="00D8210A" w:rsidP="00D8210A">
      <w:pPr>
        <w:rPr>
          <w:sz w:val="72"/>
          <w:szCs w:val="72"/>
        </w:rPr>
      </w:pPr>
      <w:r w:rsidRPr="00D8210A">
        <w:rPr>
          <w:sz w:val="72"/>
          <w:szCs w:val="72"/>
        </w:rPr>
        <w:t xml:space="preserve">                     (19</w:t>
      </w:r>
      <w:r w:rsidR="009F4961">
        <w:rPr>
          <w:sz w:val="72"/>
          <w:szCs w:val="72"/>
        </w:rPr>
        <w:t>60</w:t>
      </w:r>
      <w:r w:rsidRPr="00D8210A">
        <w:rPr>
          <w:sz w:val="72"/>
          <w:szCs w:val="72"/>
        </w:rPr>
        <w:t>)</w:t>
      </w:r>
    </w:p>
    <w:p w14:paraId="7B207551" w14:textId="77777777" w:rsidR="009F4961" w:rsidRDefault="009308D8" w:rsidP="00D8210A">
      <w:pPr>
        <w:rPr>
          <w:sz w:val="72"/>
          <w:szCs w:val="72"/>
        </w:rPr>
      </w:pPr>
      <w:r>
        <w:rPr>
          <w:sz w:val="72"/>
          <w:szCs w:val="72"/>
        </w:rPr>
        <w:t xml:space="preserve">     </w:t>
      </w:r>
      <w:r w:rsidR="009F4961">
        <w:rPr>
          <w:sz w:val="72"/>
          <w:szCs w:val="72"/>
        </w:rPr>
        <w:t xml:space="preserve">  Homage to J-L Godard</w:t>
      </w:r>
      <w:r>
        <w:rPr>
          <w:sz w:val="72"/>
          <w:szCs w:val="72"/>
        </w:rPr>
        <w:t xml:space="preserve"> </w:t>
      </w:r>
    </w:p>
    <w:p w14:paraId="49D4FDD1" w14:textId="63810E6D" w:rsidR="00D8210A" w:rsidRPr="00D8210A" w:rsidRDefault="009F4961" w:rsidP="00D8210A">
      <w:pPr>
        <w:rPr>
          <w:sz w:val="72"/>
          <w:szCs w:val="72"/>
        </w:rPr>
      </w:pPr>
      <w:r>
        <w:rPr>
          <w:sz w:val="72"/>
          <w:szCs w:val="72"/>
        </w:rPr>
        <w:t xml:space="preserve"> Cinematheque-Montclair</w:t>
      </w:r>
      <w:r w:rsidR="006C5092">
        <w:rPr>
          <w:sz w:val="72"/>
          <w:szCs w:val="72"/>
        </w:rPr>
        <w:t xml:space="preserve"> </w:t>
      </w:r>
      <w:r>
        <w:rPr>
          <w:sz w:val="72"/>
          <w:szCs w:val="72"/>
        </w:rPr>
        <w:t>Film</w:t>
      </w:r>
      <w:r w:rsidR="00D8210A">
        <w:rPr>
          <w:sz w:val="72"/>
          <w:szCs w:val="72"/>
        </w:rPr>
        <w:t xml:space="preserve"> </w:t>
      </w:r>
    </w:p>
    <w:p w14:paraId="0B1A131F" w14:textId="77777777" w:rsidR="00D8210A" w:rsidRDefault="00D8210A" w:rsidP="00D8210A"/>
    <w:p w14:paraId="3603DBB5" w14:textId="691369A0" w:rsidR="009308D8" w:rsidRPr="00127590" w:rsidRDefault="009308D8" w:rsidP="00127590">
      <w:pPr>
        <w:shd w:val="clear" w:color="auto" w:fill="FFFFFF"/>
        <w:rPr>
          <w:rFonts w:ascii="var(--font-family-serif)" w:hAnsi="var(--font-family-serif)"/>
          <w:color w:val="1A1A1A"/>
          <w:sz w:val="36"/>
          <w:szCs w:val="36"/>
        </w:rPr>
      </w:pPr>
      <w:bookmarkStart w:id="0" w:name="top"/>
      <w:bookmarkEnd w:id="0"/>
    </w:p>
    <w:p w14:paraId="25A3E017" w14:textId="77777777" w:rsidR="00D8210A" w:rsidRDefault="00D8210A">
      <w:pPr>
        <w:rPr>
          <w:rFonts w:ascii="Arial" w:hAnsi="Arial" w:cs="Arial"/>
          <w:sz w:val="36"/>
          <w:szCs w:val="36"/>
        </w:rPr>
      </w:pPr>
    </w:p>
    <w:p w14:paraId="3C50419A" w14:textId="77777777" w:rsidR="009F4961" w:rsidRDefault="009F4961" w:rsidP="009F4961">
      <w:pPr>
        <w:pStyle w:val="Heading1"/>
        <w:spacing w:before="0" w:beforeAutospacing="0" w:after="300" w:afterAutospacing="0"/>
        <w:rPr>
          <w:rFonts w:ascii="Oswald" w:hAnsi="Oswald"/>
          <w:color w:val="333333"/>
          <w:sz w:val="42"/>
          <w:szCs w:val="42"/>
        </w:rPr>
      </w:pPr>
      <w:r>
        <w:rPr>
          <w:rStyle w:val="Emphasis"/>
          <w:rFonts w:ascii="Oswald" w:hAnsi="Oswald"/>
          <w:color w:val="333333"/>
          <w:sz w:val="42"/>
          <w:szCs w:val="42"/>
        </w:rPr>
        <w:t>À Bout de souffle</w:t>
      </w:r>
      <w:r>
        <w:rPr>
          <w:rFonts w:ascii="Oswald" w:hAnsi="Oswald"/>
          <w:color w:val="333333"/>
          <w:sz w:val="42"/>
          <w:szCs w:val="42"/>
        </w:rPr>
        <w:t> (</w:t>
      </w:r>
      <w:r>
        <w:rPr>
          <w:rStyle w:val="Emphasis"/>
          <w:rFonts w:ascii="Oswald" w:hAnsi="Oswald"/>
          <w:color w:val="333333"/>
          <w:sz w:val="42"/>
          <w:szCs w:val="42"/>
        </w:rPr>
        <w:t>Breathless</w:t>
      </w:r>
      <w:r>
        <w:rPr>
          <w:rFonts w:ascii="Oswald" w:hAnsi="Oswald"/>
          <w:color w:val="333333"/>
          <w:sz w:val="42"/>
          <w:szCs w:val="42"/>
        </w:rPr>
        <w:t>)</w:t>
      </w:r>
    </w:p>
    <w:p w14:paraId="6DF17893" w14:textId="77777777" w:rsidR="009F4961" w:rsidRDefault="009F4961" w:rsidP="009F4961">
      <w:pPr>
        <w:rPr>
          <w:rFonts w:ascii="Oswald" w:hAnsi="Oswald"/>
          <w:color w:val="676767"/>
          <w:spacing w:val="15"/>
          <w:sz w:val="21"/>
          <w:szCs w:val="21"/>
        </w:rPr>
      </w:pPr>
      <w:r>
        <w:rPr>
          <w:rFonts w:ascii="Oswald" w:hAnsi="Oswald"/>
          <w:color w:val="676767"/>
          <w:spacing w:val="15"/>
          <w:sz w:val="21"/>
          <w:szCs w:val="21"/>
        </w:rPr>
        <w:t> </w:t>
      </w:r>
      <w:hyperlink r:id="rId6" w:tooltip="Posts by Jonathan Dawson" w:history="1">
        <w:r>
          <w:rPr>
            <w:rStyle w:val="Hyperlink"/>
            <w:rFonts w:ascii="Oswald" w:hAnsi="Oswald"/>
            <w:color w:val="676767"/>
            <w:spacing w:val="15"/>
            <w:sz w:val="21"/>
            <w:szCs w:val="21"/>
          </w:rPr>
          <w:t>Jonathan Dawson</w:t>
        </w:r>
      </w:hyperlink>
    </w:p>
    <w:p w14:paraId="5E8FB81F" w14:textId="078C78A2" w:rsidR="009F4961" w:rsidRDefault="009F4961" w:rsidP="009F4961">
      <w:pPr>
        <w:rPr>
          <w:rFonts w:ascii="Oswald" w:hAnsi="Oswald"/>
          <w:color w:val="676767"/>
          <w:spacing w:val="15"/>
          <w:sz w:val="21"/>
          <w:szCs w:val="21"/>
        </w:rPr>
      </w:pPr>
      <w:r>
        <w:rPr>
          <w:rFonts w:ascii="Oswald" w:hAnsi="Oswald"/>
          <w:color w:val="676767"/>
          <w:spacing w:val="15"/>
          <w:sz w:val="21"/>
          <w:szCs w:val="21"/>
        </w:rPr>
        <w:t> </w:t>
      </w:r>
    </w:p>
    <w:p w14:paraId="4A977705" w14:textId="77777777" w:rsidR="009F4961" w:rsidRDefault="009F4961" w:rsidP="009F4961">
      <w:pPr>
        <w:rPr>
          <w:rFonts w:ascii="Oswald" w:hAnsi="Oswald"/>
          <w:color w:val="676767"/>
          <w:spacing w:val="15"/>
          <w:sz w:val="21"/>
          <w:szCs w:val="21"/>
        </w:rPr>
      </w:pPr>
      <w:r>
        <w:rPr>
          <w:rFonts w:ascii="Oswald" w:hAnsi="Oswald"/>
          <w:color w:val="676767"/>
          <w:spacing w:val="15"/>
          <w:sz w:val="21"/>
          <w:szCs w:val="21"/>
        </w:rPr>
        <w:t> </w:t>
      </w:r>
      <w:hyperlink r:id="rId7" w:tooltip="View all posts in CTEQ Annotations on Film" w:history="1">
        <w:r>
          <w:rPr>
            <w:rStyle w:val="Hyperlink"/>
            <w:rFonts w:ascii="Oswald" w:hAnsi="Oswald"/>
            <w:color w:val="676767"/>
            <w:spacing w:val="15"/>
            <w:sz w:val="21"/>
            <w:szCs w:val="21"/>
          </w:rPr>
          <w:t>CTEQ Annotations on Film</w:t>
        </w:r>
      </w:hyperlink>
    </w:p>
    <w:p w14:paraId="2FBDDB07" w14:textId="77777777" w:rsidR="009F4961" w:rsidRDefault="00000000" w:rsidP="009F4961">
      <w:pPr>
        <w:rPr>
          <w:rFonts w:ascii="Oswald" w:hAnsi="Oswald"/>
          <w:color w:val="676767"/>
          <w:spacing w:val="15"/>
          <w:sz w:val="21"/>
          <w:szCs w:val="21"/>
        </w:rPr>
      </w:pPr>
      <w:hyperlink r:id="rId8" w:history="1">
        <w:r w:rsidR="009F4961">
          <w:rPr>
            <w:rStyle w:val="Hyperlink"/>
            <w:rFonts w:ascii="Oswald" w:hAnsi="Oswald"/>
            <w:color w:val="676767"/>
            <w:spacing w:val="15"/>
            <w:sz w:val="21"/>
            <w:szCs w:val="21"/>
          </w:rPr>
          <w:t>Issue 19</w:t>
        </w:r>
      </w:hyperlink>
    </w:p>
    <w:p w14:paraId="218857B6" w14:textId="4AE6A961" w:rsidR="009F4961" w:rsidRDefault="009F4961" w:rsidP="009F4961">
      <w:pPr>
        <w:pStyle w:val="NormalWeb"/>
        <w:spacing w:before="0" w:beforeAutospacing="0" w:after="240" w:afterAutospacing="0"/>
      </w:pPr>
      <w:r>
        <w:fldChar w:fldCharType="begin"/>
      </w:r>
      <w:r>
        <w:instrText xml:space="preserve"> INCLUDEPICTURE "http://sensesofcinema.com/assets/uploads/images/19/cteq/breathless.jpg" \* MERGEFORMATINET </w:instrText>
      </w:r>
      <w:r>
        <w:fldChar w:fldCharType="separate"/>
      </w:r>
      <w:r>
        <w:rPr>
          <w:noProof/>
        </w:rPr>
        <w:drawing>
          <wp:inline distT="0" distB="0" distL="0" distR="0" wp14:anchorId="09848789" wp14:editId="0D6DDDE7">
            <wp:extent cx="2845435" cy="1905635"/>
            <wp:effectExtent l="0" t="0" r="0" b="0"/>
            <wp:docPr id="1074171074" name="Picture 1" descr="À Bout de souff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À Bout de souff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5435" cy="1905635"/>
                    </a:xfrm>
                    <a:prstGeom prst="rect">
                      <a:avLst/>
                    </a:prstGeom>
                    <a:noFill/>
                    <a:ln>
                      <a:noFill/>
                    </a:ln>
                  </pic:spPr>
                </pic:pic>
              </a:graphicData>
            </a:graphic>
          </wp:inline>
        </w:drawing>
      </w:r>
      <w:r>
        <w:fldChar w:fldCharType="end"/>
      </w:r>
    </w:p>
    <w:p w14:paraId="0699B57E" w14:textId="77777777" w:rsidR="009F4961" w:rsidRDefault="009F4961" w:rsidP="009F4961">
      <w:pPr>
        <w:pStyle w:val="NormalWeb"/>
        <w:spacing w:before="0" w:beforeAutospacing="0" w:after="240" w:afterAutospacing="0"/>
      </w:pPr>
      <w:r>
        <w:rPr>
          <w:rStyle w:val="Strong"/>
          <w:i/>
          <w:iCs/>
        </w:rPr>
        <w:t>À Bout de souffle</w:t>
      </w:r>
      <w:r>
        <w:t> (1960 France 90mins) 35mm</w:t>
      </w:r>
    </w:p>
    <w:p w14:paraId="51D4441E" w14:textId="77777777" w:rsidR="009F4961" w:rsidRDefault="009F4961" w:rsidP="009F4961">
      <w:pPr>
        <w:pStyle w:val="NormalWeb"/>
        <w:spacing w:before="0" w:beforeAutospacing="0" w:after="240" w:afterAutospacing="0"/>
      </w:pPr>
      <w:r>
        <w:rPr>
          <w:rStyle w:val="Strong"/>
        </w:rPr>
        <w:t>Source</w:t>
      </w:r>
      <w:r>
        <w:t xml:space="preserve">: </w:t>
      </w:r>
      <w:proofErr w:type="spellStart"/>
      <w:r>
        <w:t>NewVision</w:t>
      </w:r>
      <w:proofErr w:type="spellEnd"/>
      <w:r>
        <w:t> </w:t>
      </w:r>
      <w:r>
        <w:rPr>
          <w:rStyle w:val="Strong"/>
        </w:rPr>
        <w:t>Prod Co</w:t>
      </w:r>
      <w:r>
        <w:t xml:space="preserve">: Georges de Beauregard, Société Nouvelle de </w:t>
      </w:r>
      <w:proofErr w:type="spellStart"/>
      <w:r>
        <w:t>Cinéma</w:t>
      </w:r>
      <w:proofErr w:type="spellEnd"/>
      <w:r>
        <w:t> </w:t>
      </w:r>
      <w:r>
        <w:rPr>
          <w:rStyle w:val="Strong"/>
        </w:rPr>
        <w:t>Prod</w:t>
      </w:r>
      <w:r>
        <w:t>: Georges de Beauregard </w:t>
      </w:r>
      <w:r>
        <w:rPr>
          <w:rStyle w:val="Strong"/>
        </w:rPr>
        <w:t xml:space="preserve">Dir, </w:t>
      </w:r>
      <w:proofErr w:type="spellStart"/>
      <w:r>
        <w:rPr>
          <w:rStyle w:val="Strong"/>
        </w:rPr>
        <w:t>Scr</w:t>
      </w:r>
      <w:proofErr w:type="spellEnd"/>
      <w:r>
        <w:t>: Jean-Luc Godard from story by François Truffaut </w:t>
      </w:r>
      <w:r>
        <w:rPr>
          <w:rStyle w:val="Strong"/>
        </w:rPr>
        <w:t>Phot</w:t>
      </w:r>
      <w:r>
        <w:t xml:space="preserve">: Raoul </w:t>
      </w:r>
      <w:proofErr w:type="spellStart"/>
      <w:r>
        <w:t>Coutard</w:t>
      </w:r>
      <w:proofErr w:type="spellEnd"/>
      <w:r>
        <w:t> </w:t>
      </w:r>
      <w:r>
        <w:rPr>
          <w:rStyle w:val="Strong"/>
        </w:rPr>
        <w:t>Ed</w:t>
      </w:r>
      <w:r>
        <w:t xml:space="preserve">: Cécile </w:t>
      </w:r>
      <w:proofErr w:type="spellStart"/>
      <w:r>
        <w:t>Decugis</w:t>
      </w:r>
      <w:proofErr w:type="spellEnd"/>
      <w:r>
        <w:t>, Lila Herman </w:t>
      </w:r>
      <w:r>
        <w:rPr>
          <w:rStyle w:val="Strong"/>
        </w:rPr>
        <w:t>Prod Design</w:t>
      </w:r>
      <w:r>
        <w:t>, </w:t>
      </w:r>
      <w:r>
        <w:rPr>
          <w:rStyle w:val="Strong"/>
        </w:rPr>
        <w:t>technical advisor</w:t>
      </w:r>
      <w:r>
        <w:t xml:space="preserve">: Claude </w:t>
      </w:r>
      <w:proofErr w:type="spellStart"/>
      <w:r>
        <w:t>Chabrol</w:t>
      </w:r>
      <w:proofErr w:type="spellEnd"/>
      <w:r>
        <w:t> </w:t>
      </w:r>
      <w:r>
        <w:rPr>
          <w:rStyle w:val="Strong"/>
        </w:rPr>
        <w:t>Mus</w:t>
      </w:r>
      <w:r>
        <w:t>: Martial Solal</w:t>
      </w:r>
    </w:p>
    <w:p w14:paraId="57460638" w14:textId="77777777" w:rsidR="009F4961" w:rsidRDefault="009F4961" w:rsidP="009F4961">
      <w:pPr>
        <w:pStyle w:val="NormalWeb"/>
        <w:spacing w:before="0" w:beforeAutospacing="0" w:after="240" w:afterAutospacing="0"/>
      </w:pPr>
      <w:r>
        <w:rPr>
          <w:rStyle w:val="Strong"/>
        </w:rPr>
        <w:t>Cast</w:t>
      </w:r>
      <w:r>
        <w:t xml:space="preserve">: Jean-Paul </w:t>
      </w:r>
      <w:proofErr w:type="spellStart"/>
      <w:r>
        <w:t>Belmondo</w:t>
      </w:r>
      <w:proofErr w:type="spellEnd"/>
      <w:r>
        <w:t xml:space="preserve">, Jean </w:t>
      </w:r>
      <w:proofErr w:type="spellStart"/>
      <w:r>
        <w:t>Seberg</w:t>
      </w:r>
      <w:proofErr w:type="spellEnd"/>
      <w:r>
        <w:t xml:space="preserve">, Daniel Boulanger, Jean-Pierre Melville, Henri-Jacques </w:t>
      </w:r>
      <w:proofErr w:type="spellStart"/>
      <w:r>
        <w:t>Huet</w:t>
      </w:r>
      <w:proofErr w:type="spellEnd"/>
      <w:r>
        <w:t>, Jean-Luc Godard, Philippe de Broca (uncredited)</w:t>
      </w:r>
    </w:p>
    <w:p w14:paraId="34696B96" w14:textId="3185B174" w:rsidR="009F4961" w:rsidRDefault="009F4961" w:rsidP="009F4961">
      <w:pPr>
        <w:pStyle w:val="NormalWeb"/>
        <w:spacing w:before="0" w:beforeAutospacing="0" w:after="240" w:afterAutospacing="0"/>
      </w:pPr>
      <w:r>
        <w:t xml:space="preserve">Jean-Luc Godard’s first feature still looks like it’s breaking a whole lot of rules 40 years on. Basically, it’s a classic chase movie. The action is set off when a young hood Michel </w:t>
      </w:r>
      <w:proofErr w:type="spellStart"/>
      <w:r>
        <w:t>Poiccard</w:t>
      </w:r>
      <w:proofErr w:type="spellEnd"/>
      <w:r>
        <w:t xml:space="preserve"> (his alias is Laszlo Kovacs – in tribute to the great cinematographer of the same name), who adores Humphrey Bogart (the screen persona, that is), kills a cop and goes on the run with a young American girl, the iconic Patricia </w:t>
      </w:r>
      <w:proofErr w:type="spellStart"/>
      <w:r>
        <w:t>Franchini</w:t>
      </w:r>
      <w:proofErr w:type="spellEnd"/>
      <w:r>
        <w:t xml:space="preserve">, played by Jean </w:t>
      </w:r>
      <w:proofErr w:type="spellStart"/>
      <w:r>
        <w:t>Seberg</w:t>
      </w:r>
      <w:proofErr w:type="spellEnd"/>
      <w:r>
        <w:t xml:space="preserve">. 26-year-old Jean-Paul </w:t>
      </w:r>
      <w:proofErr w:type="spellStart"/>
      <w:r>
        <w:t>Belmondo’s</w:t>
      </w:r>
      <w:proofErr w:type="spellEnd"/>
      <w:r>
        <w:t xml:space="preserve"> performance as the hood marks the real beginning to an extraordinary career as the biggest French star since Jean </w:t>
      </w:r>
      <w:proofErr w:type="spellStart"/>
      <w:r>
        <w:t>Gabin</w:t>
      </w:r>
      <w:proofErr w:type="spellEnd"/>
      <w:r>
        <w:t>.</w:t>
      </w:r>
    </w:p>
    <w:p w14:paraId="4B5119C8" w14:textId="154485FD" w:rsidR="009F4961" w:rsidRDefault="009F4961" w:rsidP="009F4961">
      <w:pPr>
        <w:pStyle w:val="NormalWeb"/>
        <w:spacing w:before="0" w:beforeAutospacing="0" w:after="240" w:afterAutospacing="0"/>
      </w:pPr>
      <w:r>
        <w:t>Godard made the film for the equivalent of 100,000 Australian dollars and dedicated it to Monogram Pictures as a tribute to cheap American gangster movies of his own youth – films that seemed to young auteurs like Jean-Luc to offer so much more than the more elegant, well-wrought and polite studio products of France of the ’40s and ’50s.</w:t>
      </w:r>
    </w:p>
    <w:p w14:paraId="0156E1A8" w14:textId="77777777" w:rsidR="009F4961" w:rsidRDefault="009F4961" w:rsidP="009F4961">
      <w:pPr>
        <w:pStyle w:val="NormalWeb"/>
        <w:spacing w:before="0" w:beforeAutospacing="0" w:after="240" w:afterAutospacing="0"/>
      </w:pPr>
      <w:r>
        <w:rPr>
          <w:rStyle w:val="Emphasis"/>
        </w:rPr>
        <w:t>À bout de souffle</w:t>
      </w:r>
      <w:r>
        <w:t xml:space="preserve"> began in this way. I had written the first scene (Jean </w:t>
      </w:r>
      <w:proofErr w:type="spellStart"/>
      <w:r>
        <w:t>Seberg</w:t>
      </w:r>
      <w:proofErr w:type="spellEnd"/>
      <w:r>
        <w:t xml:space="preserve"> on the Champs Elysees) and for the rest I had a pile of notes for each scene. I said to myself, this is terrible, I stopped everything. Then I thought: in a single day… one should be able to complete about a </w:t>
      </w:r>
      <w:r>
        <w:lastRenderedPageBreak/>
        <w:t>dozen takes. Only instead of planning ahead I shall invent at the last minute! (Godard in Milne, 172-3)</w:t>
      </w:r>
    </w:p>
    <w:p w14:paraId="7D1B8EE4" w14:textId="3B2E8337" w:rsidR="009F4961" w:rsidRDefault="009F4961" w:rsidP="009F4961">
      <w:pPr>
        <w:pStyle w:val="NormalWeb"/>
        <w:spacing w:before="0" w:beforeAutospacing="0" w:after="240" w:afterAutospacing="0"/>
      </w:pPr>
      <w:r>
        <w:rPr>
          <w:rStyle w:val="Emphasis"/>
        </w:rPr>
        <w:t>Breathless</w:t>
      </w:r>
      <w:r>
        <w:t> was instantly hailed as a truly revolutionary movie and the logical outcome of the French New Wave (</w:t>
      </w:r>
      <w:r>
        <w:rPr>
          <w:rStyle w:val="Emphasis"/>
        </w:rPr>
        <w:t>Nouvelle Vague</w:t>
      </w:r>
      <w:r>
        <w:t xml:space="preserve">) rejection of what they called ‘Le Cinema de Papa’ (Dad’s Cinema). The most patently radical Godardian style was the incessant use of the jump cut, a sudden temporal ellipsis even in the middle of a dialogue take. That’s standard practice now but at the time it broke every dictate of the conventional filmmaking manual. In </w:t>
      </w:r>
      <w:proofErr w:type="gramStart"/>
      <w:r>
        <w:t>fact</w:t>
      </w:r>
      <w:proofErr w:type="gramEnd"/>
      <w:r>
        <w:t xml:space="preserve"> this technique was a little more accidental than political. The film, loosely (with a minimal and constantly changing shooting script) based on a ‘crime on the run’ storyline by François Truffaut, ended up as a rough cut of around two hours long – more the length of the despised blockbusters then and now. To be considered a commercial product the movie needed to lose about 30 minutes, so rather than cut out whole scenes or sequences, Godard elected to trim within the scene, creating the jagged cutting style still so beloved of action filmmakers. Godard just went at the film with the scissors, cutting out anything he thought boring and as a result the whole movie does indeed feel rather ‘breathless’, each scene seeming to rush jerkily to a finish, with barely enough time to make full sense. Who would have ever guessed that what is now a cinematic cliché (at its most excessive in the late ’60s and the ’70s) could have had so practical a </w:t>
      </w:r>
      <w:r>
        <w:rPr>
          <w:rStyle w:val="Emphasis"/>
        </w:rPr>
        <w:t xml:space="preserve">raison </w:t>
      </w:r>
      <w:proofErr w:type="spellStart"/>
      <w:r>
        <w:rPr>
          <w:rStyle w:val="Emphasis"/>
        </w:rPr>
        <w:t>d’etre</w:t>
      </w:r>
      <w:proofErr w:type="spellEnd"/>
      <w:r>
        <w:t>?</w:t>
      </w:r>
    </w:p>
    <w:p w14:paraId="2545CF1F" w14:textId="295E9A34" w:rsidR="009F4961" w:rsidRDefault="009F4961" w:rsidP="009F4961">
      <w:pPr>
        <w:pStyle w:val="NormalWeb"/>
        <w:spacing w:before="0" w:beforeAutospacing="0" w:after="240" w:afterAutospacing="0"/>
      </w:pPr>
      <w:r>
        <w:t xml:space="preserve">The film also vibrates with onscreen references to popular culture and the effects of the media in ways that anticipate later theorists of the postmodern. It draws, albeit unconsciously, on Marshall McLuhan’s contemporary ideas on the ‘Global Village’ and Roland Barthes’ work on the dominance of culturally produced signs in society. </w:t>
      </w:r>
      <w:proofErr w:type="spellStart"/>
      <w:r>
        <w:t>Belmondo’s</w:t>
      </w:r>
      <w:proofErr w:type="spellEnd"/>
      <w:r>
        <w:t xml:space="preserve"> character is literally obsessed with Bogart’s poster and screen persona, and constantly checks out his style against cinema posters of ‘Bogey’ as well as imitating his gestures in numerous mirrors.</w:t>
      </w:r>
    </w:p>
    <w:p w14:paraId="022794E2" w14:textId="6D9C7D3A" w:rsidR="009F4961" w:rsidRDefault="009F4961" w:rsidP="009F4961">
      <w:pPr>
        <w:pStyle w:val="NormalWeb"/>
        <w:spacing w:before="0" w:beforeAutospacing="0" w:after="240" w:afterAutospacing="0"/>
      </w:pPr>
      <w:proofErr w:type="spellStart"/>
      <w:r>
        <w:t>Belmondo</w:t>
      </w:r>
      <w:proofErr w:type="spellEnd"/>
      <w:r>
        <w:t xml:space="preserve"> is excellent, and classically existential (rather like Me</w:t>
      </w:r>
      <w:r w:rsidR="00C75563">
        <w:t>u</w:t>
      </w:r>
      <w:r>
        <w:t>rsault in Camus’ </w:t>
      </w:r>
      <w:r>
        <w:rPr>
          <w:rStyle w:val="Emphasis"/>
        </w:rPr>
        <w:t>The Outsider</w:t>
      </w:r>
      <w:r>
        <w:t xml:space="preserve">) as the </w:t>
      </w:r>
      <w:r w:rsidR="00C75563">
        <w:t>r</w:t>
      </w:r>
      <w:r>
        <w:t>eckless young hood who steals a car, kills a motorbike cop, and chases after some money that is owed him for robberies past so he and his casually picked up yank chick (</w:t>
      </w:r>
      <w:proofErr w:type="spellStart"/>
      <w:r>
        <w:t>S</w:t>
      </w:r>
      <w:r w:rsidR="00C75563">
        <w:t>e</w:t>
      </w:r>
      <w:r>
        <w:t>berg</w:t>
      </w:r>
      <w:proofErr w:type="spellEnd"/>
      <w:r>
        <w:t xml:space="preserve"> with a cropped head look that became </w:t>
      </w:r>
      <w:r>
        <w:rPr>
          <w:rStyle w:val="Emphasis"/>
        </w:rPr>
        <w:t>existential de rig</w:t>
      </w:r>
      <w:r w:rsidR="00C75563">
        <w:rPr>
          <w:rStyle w:val="Emphasis"/>
        </w:rPr>
        <w:t>u</w:t>
      </w:r>
      <w:r>
        <w:rPr>
          <w:rStyle w:val="Emphasis"/>
        </w:rPr>
        <w:t>eur</w:t>
      </w:r>
      <w:r>
        <w:t> for years) can get to Italy. He’s always, like Pierrot </w:t>
      </w:r>
      <w:r>
        <w:rPr>
          <w:rStyle w:val="Emphasis"/>
        </w:rPr>
        <w:t xml:space="preserve">le </w:t>
      </w:r>
      <w:proofErr w:type="spellStart"/>
      <w:r>
        <w:rPr>
          <w:rStyle w:val="Emphasis"/>
        </w:rPr>
        <w:t>fou</w:t>
      </w:r>
      <w:proofErr w:type="spellEnd"/>
      <w:r>
        <w:t xml:space="preserve"> (also played by </w:t>
      </w:r>
      <w:proofErr w:type="spellStart"/>
      <w:proofErr w:type="gramStart"/>
      <w:r>
        <w:t>Belmondo</w:t>
      </w:r>
      <w:proofErr w:type="spellEnd"/>
      <w:r w:rsidR="003F475C">
        <w:t xml:space="preserve"> </w:t>
      </w:r>
      <w:r>
        <w:t>)</w:t>
      </w:r>
      <w:proofErr w:type="gramEnd"/>
      <w:r>
        <w:t xml:space="preserve"> in Godard’s 1965 movie, dreaming of the Last Score and the big escape to that foreign, safer land. There’s always a mythical, semi-mystical Other, Better Place in Godard’s earlier movies. Godard probably lives there now.</w:t>
      </w:r>
    </w:p>
    <w:p w14:paraId="4387538E" w14:textId="77777777" w:rsidR="009F4961" w:rsidRDefault="009F4961" w:rsidP="009F4961">
      <w:pPr>
        <w:pStyle w:val="NormalWeb"/>
        <w:spacing w:before="0" w:beforeAutospacing="0" w:after="240" w:afterAutospacing="0"/>
      </w:pPr>
      <w:r>
        <w:t>Other cultural references and film in-jokes swarm throughout </w:t>
      </w:r>
      <w:r>
        <w:rPr>
          <w:rStyle w:val="Emphasis"/>
        </w:rPr>
        <w:t>Breathless</w:t>
      </w:r>
      <w:r>
        <w:t xml:space="preserve">: admired cult stylist, the film director Jean-Pierre Melville, appears as a celebrity novelist being interviewed; Daniel Boulanger appears as the police inspector. Jean-Louis Richard and Philippe de Broca appear, and there are also bit appearances by Godard, as an informer, by Truffaut, and </w:t>
      </w:r>
      <w:proofErr w:type="spellStart"/>
      <w:r>
        <w:t>Chabrol</w:t>
      </w:r>
      <w:proofErr w:type="spellEnd"/>
      <w:r>
        <w:t xml:space="preserve"> (who also acted as supervising producer).</w:t>
      </w:r>
    </w:p>
    <w:p w14:paraId="399D43EF" w14:textId="46CECF6B" w:rsidR="009F4961" w:rsidRDefault="009F4961" w:rsidP="009F4961">
      <w:pPr>
        <w:pStyle w:val="NormalWeb"/>
        <w:spacing w:before="0" w:beforeAutospacing="0" w:after="240" w:afterAutospacing="0"/>
      </w:pPr>
      <w:r>
        <w:t xml:space="preserve">And </w:t>
      </w:r>
      <w:r w:rsidR="00C75563">
        <w:t>of course,</w:t>
      </w:r>
      <w:r>
        <w:t xml:space="preserve"> there are many legends about the actual shoot including the use of wheelchairs as camera dollies. Renowned cinematographer Raoul </w:t>
      </w:r>
      <w:proofErr w:type="spellStart"/>
      <w:r>
        <w:t>Coutard’s</w:t>
      </w:r>
      <w:proofErr w:type="spellEnd"/>
      <w:r>
        <w:t xml:space="preserve"> legendary ability in hand holding heavy 35mm cameras in long takes also comes to the fore. </w:t>
      </w:r>
      <w:proofErr w:type="spellStart"/>
      <w:r>
        <w:t>Coutard’s</w:t>
      </w:r>
      <w:proofErr w:type="spellEnd"/>
      <w:r>
        <w:t xml:space="preserve"> amazing work, predating Garret Brown’s invention of Steadicam, can be seen at its best in Jean </w:t>
      </w:r>
      <w:proofErr w:type="spellStart"/>
      <w:r>
        <w:t>Rouch’s</w:t>
      </w:r>
      <w:proofErr w:type="spellEnd"/>
      <w:r>
        <w:t xml:space="preserve"> short contribution to the compilation film </w:t>
      </w:r>
      <w:r>
        <w:rPr>
          <w:rStyle w:val="Emphasis"/>
        </w:rPr>
        <w:t>Paris Vu Par</w:t>
      </w:r>
      <w:r>
        <w:t> (1965). This begins with a hand-held shot that traverses many rooms, an elevator, and street, and runs for a full 20 minutes!</w:t>
      </w:r>
    </w:p>
    <w:p w14:paraId="6143EE08" w14:textId="3B1D1246" w:rsidR="009F4961" w:rsidRDefault="00C75563" w:rsidP="009F4961">
      <w:pPr>
        <w:pStyle w:val="NormalWeb"/>
        <w:spacing w:before="0" w:beforeAutospacing="0" w:after="240" w:afterAutospacing="0"/>
      </w:pPr>
      <w:r>
        <w:lastRenderedPageBreak/>
        <w:t>Finally,</w:t>
      </w:r>
      <w:r w:rsidR="009F4961">
        <w:t xml:space="preserve"> there was the matter of the film stock which was in fact painstakingly hand-joined rolls of a very fast </w:t>
      </w:r>
      <w:proofErr w:type="spellStart"/>
      <w:r w:rsidR="009F4961">
        <w:t>Ilford</w:t>
      </w:r>
      <w:proofErr w:type="spellEnd"/>
      <w:r w:rsidR="009F4961">
        <w:t xml:space="preserve"> black and white still camera stock along with short ends of other stocks. This produced the grainy ‘naturalistic’ effect that Ken Russell – and later just about everyone else – was to borrow for his social ‘realist’ documentaries. Just about everything that looks different about </w:t>
      </w:r>
      <w:r w:rsidR="009F4961">
        <w:rPr>
          <w:rStyle w:val="Emphasis"/>
        </w:rPr>
        <w:t>Breathless</w:t>
      </w:r>
      <w:r w:rsidR="009F4961">
        <w:t> became the signifiers of alternative, radical, independent film almost immediately. Nothing, until </w:t>
      </w:r>
      <w:r w:rsidR="009F4961">
        <w:rPr>
          <w:rStyle w:val="Emphasis"/>
        </w:rPr>
        <w:t>Reservoir Dogs</w:t>
      </w:r>
      <w:r w:rsidR="009F4961">
        <w:t xml:space="preserve"> (Quentin Tarantino, 1992) came along three decades later, ever quite </w:t>
      </w:r>
      <w:r>
        <w:t>shook-up</w:t>
      </w:r>
      <w:r w:rsidR="009F4961">
        <w:t xml:space="preserve"> film style as much as </w:t>
      </w:r>
      <w:r w:rsidR="009F4961">
        <w:rPr>
          <w:rStyle w:val="Emphasis"/>
        </w:rPr>
        <w:t>Breathless</w:t>
      </w:r>
      <w:r w:rsidR="009F4961">
        <w:t> did in 1960.</w:t>
      </w:r>
    </w:p>
    <w:p w14:paraId="060F8A51" w14:textId="77777777" w:rsidR="009F4961" w:rsidRDefault="009F4961" w:rsidP="009F4961">
      <w:pPr>
        <w:pStyle w:val="NormalWeb"/>
        <w:spacing w:before="0" w:beforeAutospacing="0" w:after="240" w:afterAutospacing="0"/>
      </w:pPr>
      <w:r>
        <w:t>Perhaps no movie will ever break the ‘rules’ so effectively and so influentially again.</w:t>
      </w:r>
    </w:p>
    <w:p w14:paraId="13804CD4" w14:textId="77777777" w:rsidR="00C75563" w:rsidRDefault="00C75563" w:rsidP="009F4961">
      <w:pPr>
        <w:pStyle w:val="NormalWeb"/>
        <w:spacing w:before="0" w:beforeAutospacing="0" w:after="240" w:afterAutospacing="0"/>
      </w:pPr>
    </w:p>
    <w:tbl>
      <w:tblPr>
        <w:tblW w:w="14280" w:type="dxa"/>
        <w:tblCellSpacing w:w="15" w:type="dxa"/>
        <w:tblCellMar>
          <w:top w:w="15" w:type="dxa"/>
          <w:left w:w="15" w:type="dxa"/>
          <w:bottom w:w="15" w:type="dxa"/>
          <w:right w:w="15" w:type="dxa"/>
        </w:tblCellMar>
        <w:tblLook w:val="04A0" w:firstRow="1" w:lastRow="0" w:firstColumn="1" w:lastColumn="0" w:noHBand="0" w:noVBand="1"/>
      </w:tblPr>
      <w:tblGrid>
        <w:gridCol w:w="1677"/>
        <w:gridCol w:w="13093"/>
      </w:tblGrid>
      <w:tr w:rsidR="00C75563" w14:paraId="69F26968" w14:textId="77777777" w:rsidTr="00C75563">
        <w:trPr>
          <w:tblCellSpacing w:w="15" w:type="dxa"/>
        </w:trPr>
        <w:tc>
          <w:tcPr>
            <w:tcW w:w="862" w:type="dxa"/>
            <w:tcBorders>
              <w:top w:val="single" w:sz="12" w:space="0" w:color="FDFDFD"/>
            </w:tcBorders>
            <w:shd w:val="clear" w:color="auto" w:fill="DDDDFF"/>
            <w:noWrap/>
            <w:tcMar>
              <w:top w:w="60" w:type="dxa"/>
              <w:left w:w="240" w:type="dxa"/>
              <w:bottom w:w="60" w:type="dxa"/>
              <w:right w:w="240" w:type="dxa"/>
            </w:tcMar>
            <w:vAlign w:val="center"/>
            <w:hideMark/>
          </w:tcPr>
          <w:p w14:paraId="5BB36C78" w14:textId="77777777" w:rsidR="00C75563" w:rsidRPr="003F475C" w:rsidRDefault="00C75563">
            <w:pPr>
              <w:spacing w:line="360" w:lineRule="atLeast"/>
              <w:jc w:val="right"/>
              <w:rPr>
                <w:rFonts w:ascii="Arial" w:hAnsi="Arial" w:cs="Arial"/>
                <w:b/>
                <w:bCs/>
                <w:sz w:val="28"/>
                <w:szCs w:val="28"/>
              </w:rPr>
            </w:pPr>
            <w:r w:rsidRPr="003F475C">
              <w:rPr>
                <w:rFonts w:ascii="Arial" w:hAnsi="Arial" w:cs="Arial"/>
                <w:b/>
                <w:bCs/>
                <w:sz w:val="28"/>
                <w:szCs w:val="28"/>
              </w:rPr>
              <w:t>Feature</w:t>
            </w:r>
          </w:p>
        </w:tc>
        <w:tc>
          <w:tcPr>
            <w:tcW w:w="13018" w:type="dxa"/>
            <w:tcBorders>
              <w:top w:val="single" w:sz="12" w:space="0" w:color="FDFDFD"/>
              <w:left w:val="single" w:sz="12" w:space="0" w:color="FDFDFD"/>
              <w:bottom w:val="nil"/>
              <w:right w:val="nil"/>
            </w:tcBorders>
            <w:shd w:val="clear" w:color="auto" w:fill="auto"/>
            <w:tcMar>
              <w:top w:w="0" w:type="dxa"/>
              <w:left w:w="0" w:type="dxa"/>
              <w:bottom w:w="0" w:type="dxa"/>
              <w:right w:w="0" w:type="dxa"/>
            </w:tcMar>
            <w:vAlign w:val="center"/>
            <w:hideMark/>
          </w:tcPr>
          <w:tbl>
            <w:tblPr>
              <w:tblW w:w="13018" w:type="dxa"/>
              <w:tblCellSpacing w:w="15" w:type="dxa"/>
              <w:shd w:val="clear" w:color="auto" w:fill="FDFDFD"/>
              <w:tblCellMar>
                <w:top w:w="15" w:type="dxa"/>
                <w:left w:w="15" w:type="dxa"/>
                <w:bottom w:w="15" w:type="dxa"/>
                <w:right w:w="15" w:type="dxa"/>
              </w:tblCellMar>
              <w:tblLook w:val="04A0" w:firstRow="1" w:lastRow="0" w:firstColumn="1" w:lastColumn="0" w:noHBand="0" w:noVBand="1"/>
            </w:tblPr>
            <w:tblGrid>
              <w:gridCol w:w="13018"/>
            </w:tblGrid>
            <w:tr w:rsidR="00C75563" w:rsidRPr="003F475C" w14:paraId="43F1DFEB" w14:textId="77777777">
              <w:trPr>
                <w:tblCellSpacing w:w="15" w:type="dxa"/>
              </w:trPr>
              <w:tc>
                <w:tcPr>
                  <w:tcW w:w="13018" w:type="dxa"/>
                  <w:tcBorders>
                    <w:top w:val="nil"/>
                    <w:left w:val="nil"/>
                    <w:bottom w:val="nil"/>
                    <w:right w:val="nil"/>
                  </w:tcBorders>
                  <w:shd w:val="clear" w:color="auto" w:fill="auto"/>
                  <w:tcMar>
                    <w:top w:w="0" w:type="dxa"/>
                    <w:left w:w="0" w:type="dxa"/>
                    <w:bottom w:w="0" w:type="dxa"/>
                    <w:right w:w="0" w:type="dxa"/>
                  </w:tcMar>
                  <w:vAlign w:val="center"/>
                  <w:hideMark/>
                </w:tcPr>
                <w:p w14:paraId="0D5518C7" w14:textId="77777777" w:rsidR="00C75563" w:rsidRPr="003F475C" w:rsidRDefault="00000000" w:rsidP="00C75563">
                  <w:pPr>
                    <w:numPr>
                      <w:ilvl w:val="0"/>
                      <w:numId w:val="1"/>
                    </w:numPr>
                    <w:spacing w:line="360" w:lineRule="atLeast"/>
                    <w:rPr>
                      <w:rFonts w:ascii="Times New Roman" w:hAnsi="Times New Roman" w:cs="Times New Roman"/>
                      <w:sz w:val="28"/>
                      <w:szCs w:val="28"/>
                    </w:rPr>
                  </w:pPr>
                  <w:hyperlink r:id="rId10" w:tooltip="Breathless (1960 film)" w:history="1">
                    <w:r w:rsidR="00C75563" w:rsidRPr="003F475C">
                      <w:rPr>
                        <w:rStyle w:val="Hyperlink"/>
                        <w:i/>
                        <w:iCs/>
                        <w:color w:val="3366CC"/>
                        <w:sz w:val="28"/>
                        <w:szCs w:val="28"/>
                      </w:rPr>
                      <w:t>Breathless</w:t>
                    </w:r>
                  </w:hyperlink>
                  <w:r w:rsidR="00C75563" w:rsidRPr="003F475C">
                    <w:rPr>
                      <w:sz w:val="28"/>
                      <w:szCs w:val="28"/>
                    </w:rPr>
                    <w:t> (1960)</w:t>
                  </w:r>
                </w:p>
                <w:p w14:paraId="14A45453" w14:textId="77777777" w:rsidR="00C75563" w:rsidRPr="003F475C" w:rsidRDefault="00000000" w:rsidP="00C75563">
                  <w:pPr>
                    <w:numPr>
                      <w:ilvl w:val="0"/>
                      <w:numId w:val="1"/>
                    </w:numPr>
                    <w:spacing w:line="360" w:lineRule="atLeast"/>
                    <w:rPr>
                      <w:sz w:val="28"/>
                      <w:szCs w:val="28"/>
                    </w:rPr>
                  </w:pPr>
                  <w:hyperlink r:id="rId11" w:tooltip="A Woman Is a Woman" w:history="1">
                    <w:r w:rsidR="00C75563" w:rsidRPr="003F475C">
                      <w:rPr>
                        <w:rStyle w:val="Hyperlink"/>
                        <w:i/>
                        <w:iCs/>
                        <w:color w:val="3366CC"/>
                        <w:sz w:val="28"/>
                        <w:szCs w:val="28"/>
                      </w:rPr>
                      <w:t>A Woman Is a Woman</w:t>
                    </w:r>
                  </w:hyperlink>
                  <w:r w:rsidR="00C75563" w:rsidRPr="003F475C">
                    <w:rPr>
                      <w:sz w:val="28"/>
                      <w:szCs w:val="28"/>
                    </w:rPr>
                    <w:t> (1961)</w:t>
                  </w:r>
                </w:p>
                <w:p w14:paraId="7F43B94F" w14:textId="77777777" w:rsidR="00C75563" w:rsidRPr="003F475C" w:rsidRDefault="00000000" w:rsidP="00C75563">
                  <w:pPr>
                    <w:numPr>
                      <w:ilvl w:val="0"/>
                      <w:numId w:val="1"/>
                    </w:numPr>
                    <w:spacing w:line="360" w:lineRule="atLeast"/>
                    <w:rPr>
                      <w:sz w:val="28"/>
                      <w:szCs w:val="28"/>
                    </w:rPr>
                  </w:pPr>
                  <w:hyperlink r:id="rId12" w:tooltip="Vivre sa vie" w:history="1">
                    <w:r w:rsidR="00C75563" w:rsidRPr="003F475C">
                      <w:rPr>
                        <w:rStyle w:val="Hyperlink"/>
                        <w:i/>
                        <w:iCs/>
                        <w:color w:val="3366CC"/>
                        <w:sz w:val="28"/>
                        <w:szCs w:val="28"/>
                      </w:rPr>
                      <w:t xml:space="preserve">Vivre </w:t>
                    </w:r>
                    <w:proofErr w:type="spellStart"/>
                    <w:r w:rsidR="00C75563" w:rsidRPr="003F475C">
                      <w:rPr>
                        <w:rStyle w:val="Hyperlink"/>
                        <w:i/>
                        <w:iCs/>
                        <w:color w:val="3366CC"/>
                        <w:sz w:val="28"/>
                        <w:szCs w:val="28"/>
                      </w:rPr>
                      <w:t>sa</w:t>
                    </w:r>
                    <w:proofErr w:type="spellEnd"/>
                    <w:r w:rsidR="00C75563" w:rsidRPr="003F475C">
                      <w:rPr>
                        <w:rStyle w:val="Hyperlink"/>
                        <w:i/>
                        <w:iCs/>
                        <w:color w:val="3366CC"/>
                        <w:sz w:val="28"/>
                        <w:szCs w:val="28"/>
                      </w:rPr>
                      <w:t xml:space="preserve"> vie</w:t>
                    </w:r>
                  </w:hyperlink>
                  <w:r w:rsidR="00C75563" w:rsidRPr="003F475C">
                    <w:rPr>
                      <w:sz w:val="28"/>
                      <w:szCs w:val="28"/>
                    </w:rPr>
                    <w:t> (1962)</w:t>
                  </w:r>
                </w:p>
                <w:p w14:paraId="6428FEA3" w14:textId="77777777" w:rsidR="00C75563" w:rsidRPr="003F475C" w:rsidRDefault="00000000" w:rsidP="00C75563">
                  <w:pPr>
                    <w:numPr>
                      <w:ilvl w:val="0"/>
                      <w:numId w:val="1"/>
                    </w:numPr>
                    <w:spacing w:line="360" w:lineRule="atLeast"/>
                    <w:rPr>
                      <w:sz w:val="28"/>
                      <w:szCs w:val="28"/>
                    </w:rPr>
                  </w:pPr>
                  <w:hyperlink r:id="rId13" w:tooltip="Le petit soldat" w:history="1">
                    <w:r w:rsidR="00C75563" w:rsidRPr="003F475C">
                      <w:rPr>
                        <w:rStyle w:val="Hyperlink"/>
                        <w:i/>
                        <w:iCs/>
                        <w:color w:val="3366CC"/>
                        <w:sz w:val="28"/>
                        <w:szCs w:val="28"/>
                      </w:rPr>
                      <w:t xml:space="preserve">Le petit </w:t>
                    </w:r>
                    <w:proofErr w:type="spellStart"/>
                    <w:r w:rsidR="00C75563" w:rsidRPr="003F475C">
                      <w:rPr>
                        <w:rStyle w:val="Hyperlink"/>
                        <w:i/>
                        <w:iCs/>
                        <w:color w:val="3366CC"/>
                        <w:sz w:val="28"/>
                        <w:szCs w:val="28"/>
                      </w:rPr>
                      <w:t>soldat</w:t>
                    </w:r>
                    <w:proofErr w:type="spellEnd"/>
                  </w:hyperlink>
                  <w:r w:rsidR="00C75563" w:rsidRPr="003F475C">
                    <w:rPr>
                      <w:sz w:val="28"/>
                      <w:szCs w:val="28"/>
                    </w:rPr>
                    <w:t> (1963)</w:t>
                  </w:r>
                </w:p>
                <w:p w14:paraId="13BDA5A2" w14:textId="77777777" w:rsidR="00C75563" w:rsidRPr="003F475C" w:rsidRDefault="00000000" w:rsidP="00C75563">
                  <w:pPr>
                    <w:numPr>
                      <w:ilvl w:val="0"/>
                      <w:numId w:val="1"/>
                    </w:numPr>
                    <w:spacing w:line="360" w:lineRule="atLeast"/>
                    <w:rPr>
                      <w:sz w:val="28"/>
                      <w:szCs w:val="28"/>
                    </w:rPr>
                  </w:pPr>
                  <w:hyperlink r:id="rId14" w:tooltip="The Carabineers" w:history="1">
                    <w:r w:rsidR="00C75563" w:rsidRPr="003F475C">
                      <w:rPr>
                        <w:rStyle w:val="Hyperlink"/>
                        <w:i/>
                        <w:iCs/>
                        <w:color w:val="3366CC"/>
                        <w:sz w:val="28"/>
                        <w:szCs w:val="28"/>
                      </w:rPr>
                      <w:t>The Carabineers</w:t>
                    </w:r>
                  </w:hyperlink>
                  <w:r w:rsidR="00C75563" w:rsidRPr="003F475C">
                    <w:rPr>
                      <w:sz w:val="28"/>
                      <w:szCs w:val="28"/>
                    </w:rPr>
                    <w:t> (1963)</w:t>
                  </w:r>
                </w:p>
                <w:p w14:paraId="6D87F956" w14:textId="77777777" w:rsidR="00C75563" w:rsidRPr="003F475C" w:rsidRDefault="00000000" w:rsidP="00C75563">
                  <w:pPr>
                    <w:numPr>
                      <w:ilvl w:val="0"/>
                      <w:numId w:val="1"/>
                    </w:numPr>
                    <w:spacing w:line="360" w:lineRule="atLeast"/>
                    <w:rPr>
                      <w:sz w:val="28"/>
                      <w:szCs w:val="28"/>
                    </w:rPr>
                  </w:pPr>
                  <w:hyperlink r:id="rId15" w:tooltip="Contempt (film)" w:history="1">
                    <w:r w:rsidR="00C75563" w:rsidRPr="003F475C">
                      <w:rPr>
                        <w:rStyle w:val="Hyperlink"/>
                        <w:i/>
                        <w:iCs/>
                        <w:color w:val="3366CC"/>
                        <w:sz w:val="28"/>
                        <w:szCs w:val="28"/>
                      </w:rPr>
                      <w:t>Contempt</w:t>
                    </w:r>
                  </w:hyperlink>
                  <w:r w:rsidR="00C75563" w:rsidRPr="003F475C">
                    <w:rPr>
                      <w:sz w:val="28"/>
                      <w:szCs w:val="28"/>
                    </w:rPr>
                    <w:t> (1963)</w:t>
                  </w:r>
                </w:p>
                <w:p w14:paraId="14754F02" w14:textId="77777777" w:rsidR="00C75563" w:rsidRPr="003F475C" w:rsidRDefault="00000000" w:rsidP="00C75563">
                  <w:pPr>
                    <w:numPr>
                      <w:ilvl w:val="0"/>
                      <w:numId w:val="1"/>
                    </w:numPr>
                    <w:spacing w:line="360" w:lineRule="atLeast"/>
                    <w:rPr>
                      <w:sz w:val="28"/>
                      <w:szCs w:val="28"/>
                    </w:rPr>
                  </w:pPr>
                  <w:hyperlink r:id="rId16" w:tooltip="Bande à part (film)" w:history="1">
                    <w:r w:rsidR="00C75563" w:rsidRPr="003F475C">
                      <w:rPr>
                        <w:rStyle w:val="Hyperlink"/>
                        <w:i/>
                        <w:iCs/>
                        <w:color w:val="3366CC"/>
                        <w:sz w:val="28"/>
                        <w:szCs w:val="28"/>
                      </w:rPr>
                      <w:t>Bande à part</w:t>
                    </w:r>
                  </w:hyperlink>
                  <w:r w:rsidR="00C75563" w:rsidRPr="003F475C">
                    <w:rPr>
                      <w:sz w:val="28"/>
                      <w:szCs w:val="28"/>
                    </w:rPr>
                    <w:t> (1964)</w:t>
                  </w:r>
                </w:p>
                <w:p w14:paraId="7364AF74" w14:textId="77777777" w:rsidR="00C75563" w:rsidRPr="003F475C" w:rsidRDefault="00000000" w:rsidP="00C75563">
                  <w:pPr>
                    <w:numPr>
                      <w:ilvl w:val="0"/>
                      <w:numId w:val="1"/>
                    </w:numPr>
                    <w:spacing w:line="360" w:lineRule="atLeast"/>
                    <w:rPr>
                      <w:sz w:val="28"/>
                      <w:szCs w:val="28"/>
                    </w:rPr>
                  </w:pPr>
                  <w:hyperlink r:id="rId17" w:tooltip="A Married Woman" w:history="1">
                    <w:r w:rsidR="00C75563" w:rsidRPr="003F475C">
                      <w:rPr>
                        <w:rStyle w:val="Hyperlink"/>
                        <w:i/>
                        <w:iCs/>
                        <w:color w:val="3366CC"/>
                        <w:sz w:val="28"/>
                        <w:szCs w:val="28"/>
                      </w:rPr>
                      <w:t>A Married Woman</w:t>
                    </w:r>
                  </w:hyperlink>
                  <w:r w:rsidR="00C75563" w:rsidRPr="003F475C">
                    <w:rPr>
                      <w:sz w:val="28"/>
                      <w:szCs w:val="28"/>
                    </w:rPr>
                    <w:t> (1964)</w:t>
                  </w:r>
                </w:p>
                <w:p w14:paraId="78ABEA07" w14:textId="77777777" w:rsidR="00C75563" w:rsidRPr="003F475C" w:rsidRDefault="00000000" w:rsidP="00C75563">
                  <w:pPr>
                    <w:numPr>
                      <w:ilvl w:val="0"/>
                      <w:numId w:val="1"/>
                    </w:numPr>
                    <w:spacing w:line="360" w:lineRule="atLeast"/>
                    <w:rPr>
                      <w:sz w:val="28"/>
                      <w:szCs w:val="28"/>
                    </w:rPr>
                  </w:pPr>
                  <w:hyperlink r:id="rId18" w:tooltip="Alphaville (film)" w:history="1">
                    <w:r w:rsidR="00C75563" w:rsidRPr="003F475C">
                      <w:rPr>
                        <w:rStyle w:val="Hyperlink"/>
                        <w:i/>
                        <w:iCs/>
                        <w:color w:val="3366CC"/>
                        <w:sz w:val="28"/>
                        <w:szCs w:val="28"/>
                      </w:rPr>
                      <w:t>Alphaville</w:t>
                    </w:r>
                  </w:hyperlink>
                  <w:r w:rsidR="00C75563" w:rsidRPr="003F475C">
                    <w:rPr>
                      <w:sz w:val="28"/>
                      <w:szCs w:val="28"/>
                    </w:rPr>
                    <w:t> (1965)</w:t>
                  </w:r>
                </w:p>
                <w:p w14:paraId="763DF62A" w14:textId="77777777" w:rsidR="00C75563" w:rsidRPr="003F475C" w:rsidRDefault="00000000" w:rsidP="00C75563">
                  <w:pPr>
                    <w:numPr>
                      <w:ilvl w:val="0"/>
                      <w:numId w:val="1"/>
                    </w:numPr>
                    <w:spacing w:line="360" w:lineRule="atLeast"/>
                    <w:rPr>
                      <w:sz w:val="28"/>
                      <w:szCs w:val="28"/>
                    </w:rPr>
                  </w:pPr>
                  <w:hyperlink r:id="rId19" w:tooltip="Pierrot le Fou" w:history="1">
                    <w:r w:rsidR="00C75563" w:rsidRPr="003F475C">
                      <w:rPr>
                        <w:rStyle w:val="Hyperlink"/>
                        <w:i/>
                        <w:iCs/>
                        <w:color w:val="3366CC"/>
                        <w:sz w:val="28"/>
                        <w:szCs w:val="28"/>
                      </w:rPr>
                      <w:t xml:space="preserve">Pierrot le </w:t>
                    </w:r>
                    <w:proofErr w:type="spellStart"/>
                    <w:r w:rsidR="00C75563" w:rsidRPr="003F475C">
                      <w:rPr>
                        <w:rStyle w:val="Hyperlink"/>
                        <w:i/>
                        <w:iCs/>
                        <w:color w:val="3366CC"/>
                        <w:sz w:val="28"/>
                        <w:szCs w:val="28"/>
                      </w:rPr>
                      <w:t>Fou</w:t>
                    </w:r>
                    <w:proofErr w:type="spellEnd"/>
                  </w:hyperlink>
                  <w:r w:rsidR="00C75563" w:rsidRPr="003F475C">
                    <w:rPr>
                      <w:sz w:val="28"/>
                      <w:szCs w:val="28"/>
                    </w:rPr>
                    <w:t> (1965)</w:t>
                  </w:r>
                </w:p>
                <w:p w14:paraId="4219B18D" w14:textId="77777777" w:rsidR="00C75563" w:rsidRPr="003F475C" w:rsidRDefault="00000000" w:rsidP="00C75563">
                  <w:pPr>
                    <w:numPr>
                      <w:ilvl w:val="0"/>
                      <w:numId w:val="1"/>
                    </w:numPr>
                    <w:spacing w:line="360" w:lineRule="atLeast"/>
                    <w:rPr>
                      <w:sz w:val="28"/>
                      <w:szCs w:val="28"/>
                    </w:rPr>
                  </w:pPr>
                  <w:hyperlink r:id="rId20" w:tooltip="Masculin Féminin" w:history="1">
                    <w:proofErr w:type="spellStart"/>
                    <w:r w:rsidR="00C75563" w:rsidRPr="003F475C">
                      <w:rPr>
                        <w:rStyle w:val="Hyperlink"/>
                        <w:i/>
                        <w:iCs/>
                        <w:color w:val="3366CC"/>
                        <w:sz w:val="28"/>
                        <w:szCs w:val="28"/>
                      </w:rPr>
                      <w:t>Masculin</w:t>
                    </w:r>
                    <w:proofErr w:type="spellEnd"/>
                    <w:r w:rsidR="00C75563" w:rsidRPr="003F475C">
                      <w:rPr>
                        <w:rStyle w:val="Hyperlink"/>
                        <w:i/>
                        <w:iCs/>
                        <w:color w:val="3366CC"/>
                        <w:sz w:val="28"/>
                        <w:szCs w:val="28"/>
                      </w:rPr>
                      <w:t xml:space="preserve"> </w:t>
                    </w:r>
                    <w:proofErr w:type="spellStart"/>
                    <w:r w:rsidR="00C75563" w:rsidRPr="003F475C">
                      <w:rPr>
                        <w:rStyle w:val="Hyperlink"/>
                        <w:i/>
                        <w:iCs/>
                        <w:color w:val="3366CC"/>
                        <w:sz w:val="28"/>
                        <w:szCs w:val="28"/>
                      </w:rPr>
                      <w:t>Féminin</w:t>
                    </w:r>
                    <w:proofErr w:type="spellEnd"/>
                  </w:hyperlink>
                  <w:r w:rsidR="00C75563" w:rsidRPr="003F475C">
                    <w:rPr>
                      <w:sz w:val="28"/>
                      <w:szCs w:val="28"/>
                    </w:rPr>
                    <w:t> (1966)</w:t>
                  </w:r>
                </w:p>
                <w:p w14:paraId="6EBD57A5" w14:textId="77777777" w:rsidR="00C75563" w:rsidRPr="003F475C" w:rsidRDefault="00000000" w:rsidP="00C75563">
                  <w:pPr>
                    <w:numPr>
                      <w:ilvl w:val="0"/>
                      <w:numId w:val="1"/>
                    </w:numPr>
                    <w:spacing w:line="360" w:lineRule="atLeast"/>
                    <w:rPr>
                      <w:sz w:val="28"/>
                      <w:szCs w:val="28"/>
                    </w:rPr>
                  </w:pPr>
                  <w:hyperlink r:id="rId21" w:tooltip="Made in U.S.A (1966 film)" w:history="1">
                    <w:r w:rsidR="00C75563" w:rsidRPr="003F475C">
                      <w:rPr>
                        <w:rStyle w:val="Hyperlink"/>
                        <w:i/>
                        <w:iCs/>
                        <w:color w:val="3366CC"/>
                        <w:sz w:val="28"/>
                        <w:szCs w:val="28"/>
                      </w:rPr>
                      <w:t>Made in U.S.A.</w:t>
                    </w:r>
                  </w:hyperlink>
                  <w:r w:rsidR="00C75563" w:rsidRPr="003F475C">
                    <w:rPr>
                      <w:sz w:val="28"/>
                      <w:szCs w:val="28"/>
                    </w:rPr>
                    <w:t> (1966)</w:t>
                  </w:r>
                </w:p>
                <w:p w14:paraId="70D84495" w14:textId="77777777" w:rsidR="00C75563" w:rsidRPr="003F475C" w:rsidRDefault="00000000" w:rsidP="00C75563">
                  <w:pPr>
                    <w:numPr>
                      <w:ilvl w:val="0"/>
                      <w:numId w:val="1"/>
                    </w:numPr>
                    <w:spacing w:line="360" w:lineRule="atLeast"/>
                    <w:rPr>
                      <w:sz w:val="28"/>
                      <w:szCs w:val="28"/>
                    </w:rPr>
                  </w:pPr>
                  <w:hyperlink r:id="rId22" w:tooltip="Two or Three Things I Know About Her" w:history="1">
                    <w:r w:rsidR="00C75563" w:rsidRPr="003F475C">
                      <w:rPr>
                        <w:rStyle w:val="Hyperlink"/>
                        <w:i/>
                        <w:iCs/>
                        <w:color w:val="3366CC"/>
                        <w:sz w:val="28"/>
                        <w:szCs w:val="28"/>
                      </w:rPr>
                      <w:t>Two or Three Things I Know About Her</w:t>
                    </w:r>
                  </w:hyperlink>
                  <w:r w:rsidR="00C75563" w:rsidRPr="003F475C">
                    <w:rPr>
                      <w:sz w:val="28"/>
                      <w:szCs w:val="28"/>
                    </w:rPr>
                    <w:t> (1967)</w:t>
                  </w:r>
                </w:p>
                <w:p w14:paraId="33CBFAD8" w14:textId="77777777" w:rsidR="00C75563" w:rsidRPr="003F475C" w:rsidRDefault="00000000" w:rsidP="00C75563">
                  <w:pPr>
                    <w:numPr>
                      <w:ilvl w:val="0"/>
                      <w:numId w:val="1"/>
                    </w:numPr>
                    <w:spacing w:line="360" w:lineRule="atLeast"/>
                    <w:rPr>
                      <w:sz w:val="28"/>
                      <w:szCs w:val="28"/>
                    </w:rPr>
                  </w:pPr>
                  <w:hyperlink r:id="rId23" w:tooltip="La Chinoise" w:history="1">
                    <w:r w:rsidR="00C75563" w:rsidRPr="003F475C">
                      <w:rPr>
                        <w:rStyle w:val="Hyperlink"/>
                        <w:i/>
                        <w:iCs/>
                        <w:color w:val="3366CC"/>
                        <w:sz w:val="28"/>
                        <w:szCs w:val="28"/>
                      </w:rPr>
                      <w:t xml:space="preserve">La </w:t>
                    </w:r>
                    <w:proofErr w:type="spellStart"/>
                    <w:r w:rsidR="00C75563" w:rsidRPr="003F475C">
                      <w:rPr>
                        <w:rStyle w:val="Hyperlink"/>
                        <w:i/>
                        <w:iCs/>
                        <w:color w:val="3366CC"/>
                        <w:sz w:val="28"/>
                        <w:szCs w:val="28"/>
                      </w:rPr>
                      <w:t>Chinoise</w:t>
                    </w:r>
                    <w:proofErr w:type="spellEnd"/>
                  </w:hyperlink>
                  <w:r w:rsidR="00C75563" w:rsidRPr="003F475C">
                    <w:rPr>
                      <w:sz w:val="28"/>
                      <w:szCs w:val="28"/>
                    </w:rPr>
                    <w:t> (1967)</w:t>
                  </w:r>
                </w:p>
                <w:p w14:paraId="33630DE8" w14:textId="77777777" w:rsidR="00C75563" w:rsidRPr="003F475C" w:rsidRDefault="00000000" w:rsidP="00C75563">
                  <w:pPr>
                    <w:numPr>
                      <w:ilvl w:val="0"/>
                      <w:numId w:val="1"/>
                    </w:numPr>
                    <w:spacing w:line="360" w:lineRule="atLeast"/>
                    <w:rPr>
                      <w:sz w:val="28"/>
                      <w:szCs w:val="28"/>
                    </w:rPr>
                  </w:pPr>
                  <w:hyperlink r:id="rId24" w:tooltip="Weekend (1967 film)" w:history="1">
                    <w:proofErr w:type="gramStart"/>
                    <w:r w:rsidR="00C75563" w:rsidRPr="003F475C">
                      <w:rPr>
                        <w:rStyle w:val="Hyperlink"/>
                        <w:i/>
                        <w:iCs/>
                        <w:color w:val="3366CC"/>
                        <w:sz w:val="28"/>
                        <w:szCs w:val="28"/>
                      </w:rPr>
                      <w:t>Week-end</w:t>
                    </w:r>
                    <w:proofErr w:type="gramEnd"/>
                  </w:hyperlink>
                  <w:r w:rsidR="00C75563" w:rsidRPr="003F475C">
                    <w:rPr>
                      <w:sz w:val="28"/>
                      <w:szCs w:val="28"/>
                    </w:rPr>
                    <w:t> (1967)</w:t>
                  </w:r>
                </w:p>
                <w:p w14:paraId="7A194429" w14:textId="77777777" w:rsidR="00C75563" w:rsidRPr="003F475C" w:rsidRDefault="00000000" w:rsidP="00C75563">
                  <w:pPr>
                    <w:numPr>
                      <w:ilvl w:val="0"/>
                      <w:numId w:val="1"/>
                    </w:numPr>
                    <w:spacing w:line="360" w:lineRule="atLeast"/>
                    <w:rPr>
                      <w:sz w:val="28"/>
                      <w:szCs w:val="28"/>
                    </w:rPr>
                  </w:pPr>
                  <w:hyperlink r:id="rId25" w:tooltip="Sympathy for the Devil (1968 film)" w:history="1">
                    <w:r w:rsidR="00C75563" w:rsidRPr="003F475C">
                      <w:rPr>
                        <w:rStyle w:val="Hyperlink"/>
                        <w:i/>
                        <w:iCs/>
                        <w:color w:val="3366CC"/>
                        <w:sz w:val="28"/>
                        <w:szCs w:val="28"/>
                      </w:rPr>
                      <w:t>One Plus One (Sympathy for the Devil)</w:t>
                    </w:r>
                  </w:hyperlink>
                  <w:r w:rsidR="00C75563" w:rsidRPr="003F475C">
                    <w:rPr>
                      <w:sz w:val="28"/>
                      <w:szCs w:val="28"/>
                    </w:rPr>
                    <w:t> (1968)</w:t>
                  </w:r>
                </w:p>
                <w:p w14:paraId="3658D2A7" w14:textId="77777777" w:rsidR="00C75563" w:rsidRPr="003F475C" w:rsidRDefault="00000000" w:rsidP="00C75563">
                  <w:pPr>
                    <w:numPr>
                      <w:ilvl w:val="0"/>
                      <w:numId w:val="1"/>
                    </w:numPr>
                    <w:spacing w:line="360" w:lineRule="atLeast"/>
                    <w:rPr>
                      <w:sz w:val="28"/>
                      <w:szCs w:val="28"/>
                    </w:rPr>
                  </w:pPr>
                  <w:hyperlink r:id="rId26" w:tooltip="Joy of Learning" w:history="1">
                    <w:r w:rsidR="00C75563" w:rsidRPr="003F475C">
                      <w:rPr>
                        <w:rStyle w:val="Hyperlink"/>
                        <w:i/>
                        <w:iCs/>
                        <w:color w:val="3366CC"/>
                        <w:sz w:val="28"/>
                        <w:szCs w:val="28"/>
                      </w:rPr>
                      <w:t>Joy of Learning</w:t>
                    </w:r>
                  </w:hyperlink>
                  <w:r w:rsidR="00C75563" w:rsidRPr="003F475C">
                    <w:rPr>
                      <w:sz w:val="28"/>
                      <w:szCs w:val="28"/>
                    </w:rPr>
                    <w:t> (1969)</w:t>
                  </w:r>
                </w:p>
                <w:p w14:paraId="089630F4" w14:textId="77777777" w:rsidR="00C75563" w:rsidRPr="003F475C" w:rsidRDefault="00000000" w:rsidP="00C75563">
                  <w:pPr>
                    <w:numPr>
                      <w:ilvl w:val="0"/>
                      <w:numId w:val="1"/>
                    </w:numPr>
                    <w:spacing w:line="360" w:lineRule="atLeast"/>
                    <w:rPr>
                      <w:sz w:val="28"/>
                      <w:szCs w:val="28"/>
                    </w:rPr>
                  </w:pPr>
                  <w:hyperlink r:id="rId27" w:tooltip="British Sounds" w:history="1">
                    <w:r w:rsidR="00C75563" w:rsidRPr="003F475C">
                      <w:rPr>
                        <w:rStyle w:val="Hyperlink"/>
                        <w:i/>
                        <w:iCs/>
                        <w:color w:val="3366CC"/>
                        <w:sz w:val="28"/>
                        <w:szCs w:val="28"/>
                      </w:rPr>
                      <w:t>British Sounds</w:t>
                    </w:r>
                  </w:hyperlink>
                  <w:r w:rsidR="00C75563" w:rsidRPr="003F475C">
                    <w:rPr>
                      <w:sz w:val="28"/>
                      <w:szCs w:val="28"/>
                    </w:rPr>
                    <w:t> (1969)</w:t>
                  </w:r>
                </w:p>
                <w:p w14:paraId="04E0C3C8" w14:textId="77777777" w:rsidR="00C75563" w:rsidRPr="003F475C" w:rsidRDefault="00000000" w:rsidP="00C75563">
                  <w:pPr>
                    <w:numPr>
                      <w:ilvl w:val="0"/>
                      <w:numId w:val="1"/>
                    </w:numPr>
                    <w:spacing w:line="360" w:lineRule="atLeast"/>
                    <w:rPr>
                      <w:sz w:val="28"/>
                      <w:szCs w:val="28"/>
                    </w:rPr>
                  </w:pPr>
                  <w:hyperlink r:id="rId28" w:tooltip="Tout Va Bien" w:history="1">
                    <w:r w:rsidR="00C75563" w:rsidRPr="003F475C">
                      <w:rPr>
                        <w:rStyle w:val="Hyperlink"/>
                        <w:i/>
                        <w:iCs/>
                        <w:color w:val="3366CC"/>
                        <w:sz w:val="28"/>
                        <w:szCs w:val="28"/>
                      </w:rPr>
                      <w:t xml:space="preserve">Tout </w:t>
                    </w:r>
                    <w:proofErr w:type="spellStart"/>
                    <w:r w:rsidR="00C75563" w:rsidRPr="003F475C">
                      <w:rPr>
                        <w:rStyle w:val="Hyperlink"/>
                        <w:i/>
                        <w:iCs/>
                        <w:color w:val="3366CC"/>
                        <w:sz w:val="28"/>
                        <w:szCs w:val="28"/>
                      </w:rPr>
                      <w:t>Va</w:t>
                    </w:r>
                    <w:proofErr w:type="spellEnd"/>
                    <w:r w:rsidR="00C75563" w:rsidRPr="003F475C">
                      <w:rPr>
                        <w:rStyle w:val="Hyperlink"/>
                        <w:i/>
                        <w:iCs/>
                        <w:color w:val="3366CC"/>
                        <w:sz w:val="28"/>
                        <w:szCs w:val="28"/>
                      </w:rPr>
                      <w:t xml:space="preserve"> Bien</w:t>
                    </w:r>
                  </w:hyperlink>
                  <w:r w:rsidR="00C75563" w:rsidRPr="003F475C">
                    <w:rPr>
                      <w:sz w:val="28"/>
                      <w:szCs w:val="28"/>
                    </w:rPr>
                    <w:t> (1972)</w:t>
                  </w:r>
                </w:p>
                <w:p w14:paraId="3DC3798B" w14:textId="77777777" w:rsidR="00C75563" w:rsidRPr="003F475C" w:rsidRDefault="00000000" w:rsidP="00C75563">
                  <w:pPr>
                    <w:numPr>
                      <w:ilvl w:val="0"/>
                      <w:numId w:val="1"/>
                    </w:numPr>
                    <w:spacing w:line="360" w:lineRule="atLeast"/>
                    <w:rPr>
                      <w:sz w:val="28"/>
                      <w:szCs w:val="28"/>
                    </w:rPr>
                  </w:pPr>
                  <w:hyperlink r:id="rId29" w:tooltip="Number Two (film)" w:history="1">
                    <w:r w:rsidR="00C75563" w:rsidRPr="003F475C">
                      <w:rPr>
                        <w:rStyle w:val="Hyperlink"/>
                        <w:i/>
                        <w:iCs/>
                        <w:color w:val="3366CC"/>
                        <w:sz w:val="28"/>
                        <w:szCs w:val="28"/>
                      </w:rPr>
                      <w:t>Number Two</w:t>
                    </w:r>
                  </w:hyperlink>
                  <w:r w:rsidR="00C75563" w:rsidRPr="003F475C">
                    <w:rPr>
                      <w:sz w:val="28"/>
                      <w:szCs w:val="28"/>
                    </w:rPr>
                    <w:t> (1975)</w:t>
                  </w:r>
                </w:p>
                <w:p w14:paraId="0F1A9195" w14:textId="77777777" w:rsidR="00C75563" w:rsidRPr="003F475C" w:rsidRDefault="00000000" w:rsidP="00C75563">
                  <w:pPr>
                    <w:numPr>
                      <w:ilvl w:val="0"/>
                      <w:numId w:val="1"/>
                    </w:numPr>
                    <w:spacing w:line="360" w:lineRule="atLeast"/>
                    <w:rPr>
                      <w:sz w:val="28"/>
                      <w:szCs w:val="28"/>
                    </w:rPr>
                  </w:pPr>
                  <w:hyperlink r:id="rId30" w:tooltip="Every Man for Himself (1980 film)" w:history="1">
                    <w:r w:rsidR="00C75563" w:rsidRPr="003F475C">
                      <w:rPr>
                        <w:rStyle w:val="Hyperlink"/>
                        <w:i/>
                        <w:iCs/>
                        <w:color w:val="3366CC"/>
                        <w:sz w:val="28"/>
                        <w:szCs w:val="28"/>
                      </w:rPr>
                      <w:t>Every Man for Himself</w:t>
                    </w:r>
                  </w:hyperlink>
                  <w:r w:rsidR="00C75563" w:rsidRPr="003F475C">
                    <w:rPr>
                      <w:sz w:val="28"/>
                      <w:szCs w:val="28"/>
                    </w:rPr>
                    <w:t> (1980)</w:t>
                  </w:r>
                </w:p>
                <w:p w14:paraId="094FAA91" w14:textId="77777777" w:rsidR="00C75563" w:rsidRPr="003F475C" w:rsidRDefault="00000000" w:rsidP="00C75563">
                  <w:pPr>
                    <w:numPr>
                      <w:ilvl w:val="0"/>
                      <w:numId w:val="1"/>
                    </w:numPr>
                    <w:spacing w:line="360" w:lineRule="atLeast"/>
                    <w:rPr>
                      <w:sz w:val="28"/>
                      <w:szCs w:val="28"/>
                    </w:rPr>
                  </w:pPr>
                  <w:hyperlink r:id="rId31" w:tooltip="Passion (1982 film)" w:history="1">
                    <w:r w:rsidR="00C75563" w:rsidRPr="003F475C">
                      <w:rPr>
                        <w:rStyle w:val="Hyperlink"/>
                        <w:i/>
                        <w:iCs/>
                        <w:color w:val="3366CC"/>
                        <w:sz w:val="28"/>
                        <w:szCs w:val="28"/>
                      </w:rPr>
                      <w:t>Passion</w:t>
                    </w:r>
                  </w:hyperlink>
                  <w:r w:rsidR="00C75563" w:rsidRPr="003F475C">
                    <w:rPr>
                      <w:sz w:val="28"/>
                      <w:szCs w:val="28"/>
                    </w:rPr>
                    <w:t> (1982)</w:t>
                  </w:r>
                </w:p>
                <w:p w14:paraId="504F414F" w14:textId="77777777" w:rsidR="00C75563" w:rsidRPr="003F475C" w:rsidRDefault="00000000" w:rsidP="00C75563">
                  <w:pPr>
                    <w:numPr>
                      <w:ilvl w:val="0"/>
                      <w:numId w:val="1"/>
                    </w:numPr>
                    <w:spacing w:line="360" w:lineRule="atLeast"/>
                    <w:rPr>
                      <w:sz w:val="28"/>
                      <w:szCs w:val="28"/>
                    </w:rPr>
                  </w:pPr>
                  <w:hyperlink r:id="rId32" w:tooltip="First Name: Carmen" w:history="1">
                    <w:r w:rsidR="00C75563" w:rsidRPr="003F475C">
                      <w:rPr>
                        <w:rStyle w:val="Hyperlink"/>
                        <w:i/>
                        <w:iCs/>
                        <w:color w:val="3366CC"/>
                        <w:sz w:val="28"/>
                        <w:szCs w:val="28"/>
                      </w:rPr>
                      <w:t>First Name: Carmen</w:t>
                    </w:r>
                  </w:hyperlink>
                  <w:r w:rsidR="00C75563" w:rsidRPr="003F475C">
                    <w:rPr>
                      <w:sz w:val="28"/>
                      <w:szCs w:val="28"/>
                    </w:rPr>
                    <w:t> (1983)</w:t>
                  </w:r>
                </w:p>
                <w:p w14:paraId="0B895C3A" w14:textId="77777777" w:rsidR="00C75563" w:rsidRPr="003F475C" w:rsidRDefault="00000000" w:rsidP="00C75563">
                  <w:pPr>
                    <w:numPr>
                      <w:ilvl w:val="0"/>
                      <w:numId w:val="1"/>
                    </w:numPr>
                    <w:spacing w:line="360" w:lineRule="atLeast"/>
                    <w:rPr>
                      <w:sz w:val="28"/>
                      <w:szCs w:val="28"/>
                    </w:rPr>
                  </w:pPr>
                  <w:hyperlink r:id="rId33" w:tooltip="Hail Mary (film)" w:history="1">
                    <w:r w:rsidR="00C75563" w:rsidRPr="003F475C">
                      <w:rPr>
                        <w:rStyle w:val="Hyperlink"/>
                        <w:i/>
                        <w:iCs/>
                        <w:color w:val="3366CC"/>
                        <w:sz w:val="28"/>
                        <w:szCs w:val="28"/>
                      </w:rPr>
                      <w:t>Hail Mary</w:t>
                    </w:r>
                  </w:hyperlink>
                  <w:r w:rsidR="00C75563" w:rsidRPr="003F475C">
                    <w:rPr>
                      <w:sz w:val="28"/>
                      <w:szCs w:val="28"/>
                    </w:rPr>
                    <w:t> (1985)</w:t>
                  </w:r>
                </w:p>
                <w:p w14:paraId="2FA3DF75" w14:textId="77777777" w:rsidR="00C75563" w:rsidRPr="003F475C" w:rsidRDefault="00000000" w:rsidP="00C75563">
                  <w:pPr>
                    <w:numPr>
                      <w:ilvl w:val="0"/>
                      <w:numId w:val="1"/>
                    </w:numPr>
                    <w:spacing w:line="360" w:lineRule="atLeast"/>
                    <w:rPr>
                      <w:sz w:val="28"/>
                      <w:szCs w:val="28"/>
                    </w:rPr>
                  </w:pPr>
                  <w:hyperlink r:id="rId34" w:tooltip="Détective" w:history="1">
                    <w:proofErr w:type="spellStart"/>
                    <w:r w:rsidR="00C75563" w:rsidRPr="003F475C">
                      <w:rPr>
                        <w:rStyle w:val="Hyperlink"/>
                        <w:i/>
                        <w:iCs/>
                        <w:color w:val="3366CC"/>
                        <w:sz w:val="28"/>
                        <w:szCs w:val="28"/>
                      </w:rPr>
                      <w:t>Détective</w:t>
                    </w:r>
                    <w:proofErr w:type="spellEnd"/>
                  </w:hyperlink>
                  <w:r w:rsidR="00C75563" w:rsidRPr="003F475C">
                    <w:rPr>
                      <w:sz w:val="28"/>
                      <w:szCs w:val="28"/>
                    </w:rPr>
                    <w:t> (1985)</w:t>
                  </w:r>
                </w:p>
                <w:p w14:paraId="3CC062CC" w14:textId="77777777" w:rsidR="00C75563" w:rsidRPr="003F475C" w:rsidRDefault="00000000" w:rsidP="00C75563">
                  <w:pPr>
                    <w:numPr>
                      <w:ilvl w:val="0"/>
                      <w:numId w:val="1"/>
                    </w:numPr>
                    <w:spacing w:line="360" w:lineRule="atLeast"/>
                    <w:rPr>
                      <w:sz w:val="28"/>
                      <w:szCs w:val="28"/>
                    </w:rPr>
                  </w:pPr>
                  <w:hyperlink r:id="rId35" w:tooltip="King Lear (1987 film)" w:history="1">
                    <w:r w:rsidR="00C75563" w:rsidRPr="003F475C">
                      <w:rPr>
                        <w:rStyle w:val="Hyperlink"/>
                        <w:i/>
                        <w:iCs/>
                        <w:color w:val="3366CC"/>
                        <w:sz w:val="28"/>
                        <w:szCs w:val="28"/>
                      </w:rPr>
                      <w:t>King Lear</w:t>
                    </w:r>
                  </w:hyperlink>
                  <w:r w:rsidR="00C75563" w:rsidRPr="003F475C">
                    <w:rPr>
                      <w:sz w:val="28"/>
                      <w:szCs w:val="28"/>
                    </w:rPr>
                    <w:t> (1987)</w:t>
                  </w:r>
                </w:p>
                <w:p w14:paraId="3B9AF70A" w14:textId="77777777" w:rsidR="00C75563" w:rsidRPr="003F475C" w:rsidRDefault="00000000" w:rsidP="00C75563">
                  <w:pPr>
                    <w:numPr>
                      <w:ilvl w:val="0"/>
                      <w:numId w:val="1"/>
                    </w:numPr>
                    <w:spacing w:line="360" w:lineRule="atLeast"/>
                    <w:rPr>
                      <w:sz w:val="28"/>
                      <w:szCs w:val="28"/>
                    </w:rPr>
                  </w:pPr>
                  <w:hyperlink r:id="rId36" w:tooltip="Keep Your Right Up" w:history="1">
                    <w:r w:rsidR="00C75563" w:rsidRPr="003F475C">
                      <w:rPr>
                        <w:rStyle w:val="Hyperlink"/>
                        <w:i/>
                        <w:iCs/>
                        <w:color w:val="3366CC"/>
                        <w:sz w:val="28"/>
                        <w:szCs w:val="28"/>
                      </w:rPr>
                      <w:t>Keep Your Right Up</w:t>
                    </w:r>
                  </w:hyperlink>
                  <w:r w:rsidR="00C75563" w:rsidRPr="003F475C">
                    <w:rPr>
                      <w:sz w:val="28"/>
                      <w:szCs w:val="28"/>
                    </w:rPr>
                    <w:t> (1987)</w:t>
                  </w:r>
                </w:p>
                <w:p w14:paraId="430406AF" w14:textId="77777777" w:rsidR="00C75563" w:rsidRPr="003F475C" w:rsidRDefault="00000000" w:rsidP="00C75563">
                  <w:pPr>
                    <w:numPr>
                      <w:ilvl w:val="0"/>
                      <w:numId w:val="1"/>
                    </w:numPr>
                    <w:spacing w:line="360" w:lineRule="atLeast"/>
                    <w:rPr>
                      <w:sz w:val="28"/>
                      <w:szCs w:val="28"/>
                    </w:rPr>
                  </w:pPr>
                  <w:hyperlink r:id="rId37" w:tooltip="Nouvelle Vague (film)" w:history="1">
                    <w:r w:rsidR="00C75563" w:rsidRPr="003F475C">
                      <w:rPr>
                        <w:rStyle w:val="Hyperlink"/>
                        <w:i/>
                        <w:iCs/>
                        <w:color w:val="3366CC"/>
                        <w:sz w:val="28"/>
                        <w:szCs w:val="28"/>
                      </w:rPr>
                      <w:t>Nouvelle Vague</w:t>
                    </w:r>
                  </w:hyperlink>
                  <w:r w:rsidR="00C75563" w:rsidRPr="003F475C">
                    <w:rPr>
                      <w:sz w:val="28"/>
                      <w:szCs w:val="28"/>
                    </w:rPr>
                    <w:t> (1990)</w:t>
                  </w:r>
                </w:p>
                <w:p w14:paraId="0C814F6E" w14:textId="77777777" w:rsidR="00C75563" w:rsidRPr="003F475C" w:rsidRDefault="00000000" w:rsidP="00C75563">
                  <w:pPr>
                    <w:numPr>
                      <w:ilvl w:val="0"/>
                      <w:numId w:val="1"/>
                    </w:numPr>
                    <w:spacing w:line="360" w:lineRule="atLeast"/>
                    <w:rPr>
                      <w:sz w:val="28"/>
                      <w:szCs w:val="28"/>
                    </w:rPr>
                  </w:pPr>
                  <w:hyperlink r:id="rId38" w:tooltip="Germany Year 90 Nine Zero" w:history="1">
                    <w:r w:rsidR="00C75563" w:rsidRPr="003F475C">
                      <w:rPr>
                        <w:rStyle w:val="Hyperlink"/>
                        <w:i/>
                        <w:iCs/>
                        <w:color w:val="3366CC"/>
                        <w:sz w:val="28"/>
                        <w:szCs w:val="28"/>
                      </w:rPr>
                      <w:t>Germany Year 90 Nine Zero</w:t>
                    </w:r>
                  </w:hyperlink>
                  <w:r w:rsidR="00C75563" w:rsidRPr="003F475C">
                    <w:rPr>
                      <w:sz w:val="28"/>
                      <w:szCs w:val="28"/>
                    </w:rPr>
                    <w:t> (1991)</w:t>
                  </w:r>
                </w:p>
                <w:p w14:paraId="57D0D8FF" w14:textId="77777777" w:rsidR="00C75563" w:rsidRPr="003F475C" w:rsidRDefault="00000000" w:rsidP="00C75563">
                  <w:pPr>
                    <w:numPr>
                      <w:ilvl w:val="0"/>
                      <w:numId w:val="1"/>
                    </w:numPr>
                    <w:spacing w:line="360" w:lineRule="atLeast"/>
                    <w:rPr>
                      <w:sz w:val="28"/>
                      <w:szCs w:val="28"/>
                    </w:rPr>
                  </w:pPr>
                  <w:hyperlink r:id="rId39" w:tooltip="Hélas pour moi" w:history="1">
                    <w:r w:rsidR="00C75563" w:rsidRPr="003F475C">
                      <w:rPr>
                        <w:rStyle w:val="Hyperlink"/>
                        <w:i/>
                        <w:iCs/>
                        <w:color w:val="3366CC"/>
                        <w:sz w:val="28"/>
                        <w:szCs w:val="28"/>
                      </w:rPr>
                      <w:t xml:space="preserve">Hélas pour </w:t>
                    </w:r>
                    <w:proofErr w:type="spellStart"/>
                    <w:r w:rsidR="00C75563" w:rsidRPr="003F475C">
                      <w:rPr>
                        <w:rStyle w:val="Hyperlink"/>
                        <w:i/>
                        <w:iCs/>
                        <w:color w:val="3366CC"/>
                        <w:sz w:val="28"/>
                        <w:szCs w:val="28"/>
                      </w:rPr>
                      <w:t>moi</w:t>
                    </w:r>
                    <w:proofErr w:type="spellEnd"/>
                  </w:hyperlink>
                  <w:r w:rsidR="00C75563" w:rsidRPr="003F475C">
                    <w:rPr>
                      <w:sz w:val="28"/>
                      <w:szCs w:val="28"/>
                    </w:rPr>
                    <w:t> (1993)</w:t>
                  </w:r>
                </w:p>
                <w:p w14:paraId="022184A9" w14:textId="77777777" w:rsidR="00C75563" w:rsidRPr="003F475C" w:rsidRDefault="00000000" w:rsidP="00C75563">
                  <w:pPr>
                    <w:numPr>
                      <w:ilvl w:val="0"/>
                      <w:numId w:val="1"/>
                    </w:numPr>
                    <w:spacing w:line="360" w:lineRule="atLeast"/>
                    <w:rPr>
                      <w:sz w:val="28"/>
                      <w:szCs w:val="28"/>
                    </w:rPr>
                  </w:pPr>
                  <w:hyperlink r:id="rId40" w:tooltip="Les Enfants jouent à la Russie" w:history="1">
                    <w:r w:rsidR="00C75563" w:rsidRPr="003F475C">
                      <w:rPr>
                        <w:rStyle w:val="Hyperlink"/>
                        <w:i/>
                        <w:iCs/>
                        <w:color w:val="3366CC"/>
                        <w:sz w:val="28"/>
                        <w:szCs w:val="28"/>
                      </w:rPr>
                      <w:t xml:space="preserve">Les Enfants </w:t>
                    </w:r>
                    <w:proofErr w:type="spellStart"/>
                    <w:r w:rsidR="00C75563" w:rsidRPr="003F475C">
                      <w:rPr>
                        <w:rStyle w:val="Hyperlink"/>
                        <w:i/>
                        <w:iCs/>
                        <w:color w:val="3366CC"/>
                        <w:sz w:val="28"/>
                        <w:szCs w:val="28"/>
                      </w:rPr>
                      <w:t>jouent</w:t>
                    </w:r>
                    <w:proofErr w:type="spellEnd"/>
                    <w:r w:rsidR="00C75563" w:rsidRPr="003F475C">
                      <w:rPr>
                        <w:rStyle w:val="Hyperlink"/>
                        <w:i/>
                        <w:iCs/>
                        <w:color w:val="3366CC"/>
                        <w:sz w:val="28"/>
                        <w:szCs w:val="28"/>
                      </w:rPr>
                      <w:t xml:space="preserve"> à la </w:t>
                    </w:r>
                    <w:proofErr w:type="spellStart"/>
                    <w:r w:rsidR="00C75563" w:rsidRPr="003F475C">
                      <w:rPr>
                        <w:rStyle w:val="Hyperlink"/>
                        <w:i/>
                        <w:iCs/>
                        <w:color w:val="3366CC"/>
                        <w:sz w:val="28"/>
                        <w:szCs w:val="28"/>
                      </w:rPr>
                      <w:t>Russie</w:t>
                    </w:r>
                    <w:proofErr w:type="spellEnd"/>
                  </w:hyperlink>
                  <w:r w:rsidR="00C75563" w:rsidRPr="003F475C">
                    <w:rPr>
                      <w:sz w:val="28"/>
                      <w:szCs w:val="28"/>
                    </w:rPr>
                    <w:t> (1993)</w:t>
                  </w:r>
                </w:p>
                <w:p w14:paraId="5AEAE896" w14:textId="77777777" w:rsidR="00C75563" w:rsidRPr="003F475C" w:rsidRDefault="00000000" w:rsidP="00C75563">
                  <w:pPr>
                    <w:numPr>
                      <w:ilvl w:val="0"/>
                      <w:numId w:val="1"/>
                    </w:numPr>
                    <w:spacing w:line="360" w:lineRule="atLeast"/>
                    <w:rPr>
                      <w:sz w:val="28"/>
                      <w:szCs w:val="28"/>
                    </w:rPr>
                  </w:pPr>
                  <w:hyperlink r:id="rId41" w:tooltip="JLG/JLG – Self-Portrait in December" w:history="1">
                    <w:r w:rsidR="00C75563" w:rsidRPr="003F475C">
                      <w:rPr>
                        <w:rStyle w:val="Hyperlink"/>
                        <w:i/>
                        <w:iCs/>
                        <w:color w:val="3366CC"/>
                        <w:sz w:val="28"/>
                        <w:szCs w:val="28"/>
                      </w:rPr>
                      <w:t>JLG/JLG – Self-Portrait in December</w:t>
                    </w:r>
                  </w:hyperlink>
                  <w:r w:rsidR="00C75563" w:rsidRPr="003F475C">
                    <w:rPr>
                      <w:sz w:val="28"/>
                      <w:szCs w:val="28"/>
                    </w:rPr>
                    <w:t> (1995)</w:t>
                  </w:r>
                </w:p>
                <w:p w14:paraId="00E9AE3F" w14:textId="77777777" w:rsidR="00C75563" w:rsidRPr="003F475C" w:rsidRDefault="00000000" w:rsidP="00C75563">
                  <w:pPr>
                    <w:numPr>
                      <w:ilvl w:val="0"/>
                      <w:numId w:val="1"/>
                    </w:numPr>
                    <w:spacing w:line="360" w:lineRule="atLeast"/>
                    <w:rPr>
                      <w:sz w:val="28"/>
                      <w:szCs w:val="28"/>
                    </w:rPr>
                  </w:pPr>
                  <w:hyperlink r:id="rId42" w:tooltip="For Ever Mozart" w:history="1">
                    <w:r w:rsidR="00C75563" w:rsidRPr="003F475C">
                      <w:rPr>
                        <w:rStyle w:val="Hyperlink"/>
                        <w:i/>
                        <w:iCs/>
                        <w:color w:val="3366CC"/>
                        <w:sz w:val="28"/>
                        <w:szCs w:val="28"/>
                      </w:rPr>
                      <w:t>For Ever Mozart</w:t>
                    </w:r>
                  </w:hyperlink>
                  <w:r w:rsidR="00C75563" w:rsidRPr="003F475C">
                    <w:rPr>
                      <w:sz w:val="28"/>
                      <w:szCs w:val="28"/>
                    </w:rPr>
                    <w:t> (1996)</w:t>
                  </w:r>
                </w:p>
                <w:p w14:paraId="1FCE52A6" w14:textId="77777777" w:rsidR="00C75563" w:rsidRPr="003F475C" w:rsidRDefault="00000000" w:rsidP="00C75563">
                  <w:pPr>
                    <w:numPr>
                      <w:ilvl w:val="0"/>
                      <w:numId w:val="1"/>
                    </w:numPr>
                    <w:spacing w:line="360" w:lineRule="atLeast"/>
                    <w:rPr>
                      <w:sz w:val="28"/>
                      <w:szCs w:val="28"/>
                    </w:rPr>
                  </w:pPr>
                  <w:hyperlink r:id="rId43" w:tooltip="In Praise of Love (film)" w:history="1">
                    <w:r w:rsidR="00C75563" w:rsidRPr="003F475C">
                      <w:rPr>
                        <w:rStyle w:val="Hyperlink"/>
                        <w:i/>
                        <w:iCs/>
                        <w:color w:val="3366CC"/>
                        <w:sz w:val="28"/>
                        <w:szCs w:val="28"/>
                      </w:rPr>
                      <w:t>In Praise of Love</w:t>
                    </w:r>
                  </w:hyperlink>
                  <w:r w:rsidR="00C75563" w:rsidRPr="003F475C">
                    <w:rPr>
                      <w:sz w:val="28"/>
                      <w:szCs w:val="28"/>
                    </w:rPr>
                    <w:t> (2001)</w:t>
                  </w:r>
                </w:p>
                <w:p w14:paraId="494560C7" w14:textId="77777777" w:rsidR="00C75563" w:rsidRPr="003F475C" w:rsidRDefault="00000000" w:rsidP="00C75563">
                  <w:pPr>
                    <w:numPr>
                      <w:ilvl w:val="0"/>
                      <w:numId w:val="1"/>
                    </w:numPr>
                    <w:spacing w:line="360" w:lineRule="atLeast"/>
                    <w:rPr>
                      <w:sz w:val="28"/>
                      <w:szCs w:val="28"/>
                    </w:rPr>
                  </w:pPr>
                  <w:hyperlink r:id="rId44" w:tooltip="Notre musique" w:history="1">
                    <w:r w:rsidR="00C75563" w:rsidRPr="003F475C">
                      <w:rPr>
                        <w:rStyle w:val="Hyperlink"/>
                        <w:i/>
                        <w:iCs/>
                        <w:color w:val="3366CC"/>
                        <w:sz w:val="28"/>
                        <w:szCs w:val="28"/>
                      </w:rPr>
                      <w:t>Notre musique</w:t>
                    </w:r>
                  </w:hyperlink>
                  <w:r w:rsidR="00C75563" w:rsidRPr="003F475C">
                    <w:rPr>
                      <w:sz w:val="28"/>
                      <w:szCs w:val="28"/>
                    </w:rPr>
                    <w:t> (2004)</w:t>
                  </w:r>
                </w:p>
                <w:p w14:paraId="059E99A9" w14:textId="77777777" w:rsidR="00C75563" w:rsidRPr="003F475C" w:rsidRDefault="00000000" w:rsidP="00C75563">
                  <w:pPr>
                    <w:numPr>
                      <w:ilvl w:val="0"/>
                      <w:numId w:val="1"/>
                    </w:numPr>
                    <w:spacing w:line="360" w:lineRule="atLeast"/>
                    <w:rPr>
                      <w:sz w:val="28"/>
                      <w:szCs w:val="28"/>
                    </w:rPr>
                  </w:pPr>
                  <w:hyperlink r:id="rId45" w:tooltip="Film Socialisme" w:history="1">
                    <w:r w:rsidR="00C75563" w:rsidRPr="003F475C">
                      <w:rPr>
                        <w:rStyle w:val="Hyperlink"/>
                        <w:i/>
                        <w:iCs/>
                        <w:color w:val="3366CC"/>
                        <w:sz w:val="28"/>
                        <w:szCs w:val="28"/>
                      </w:rPr>
                      <w:t xml:space="preserve">Film </w:t>
                    </w:r>
                    <w:proofErr w:type="spellStart"/>
                    <w:r w:rsidR="00C75563" w:rsidRPr="003F475C">
                      <w:rPr>
                        <w:rStyle w:val="Hyperlink"/>
                        <w:i/>
                        <w:iCs/>
                        <w:color w:val="3366CC"/>
                        <w:sz w:val="28"/>
                        <w:szCs w:val="28"/>
                      </w:rPr>
                      <w:t>Socialisme</w:t>
                    </w:r>
                    <w:proofErr w:type="spellEnd"/>
                  </w:hyperlink>
                  <w:r w:rsidR="00C75563" w:rsidRPr="003F475C">
                    <w:rPr>
                      <w:sz w:val="28"/>
                      <w:szCs w:val="28"/>
                    </w:rPr>
                    <w:t> (2010)</w:t>
                  </w:r>
                </w:p>
                <w:p w14:paraId="30799EA5" w14:textId="77777777" w:rsidR="00C75563" w:rsidRPr="003F475C" w:rsidRDefault="00000000" w:rsidP="00C75563">
                  <w:pPr>
                    <w:numPr>
                      <w:ilvl w:val="0"/>
                      <w:numId w:val="1"/>
                    </w:numPr>
                    <w:spacing w:line="360" w:lineRule="atLeast"/>
                    <w:rPr>
                      <w:sz w:val="28"/>
                      <w:szCs w:val="28"/>
                    </w:rPr>
                  </w:pPr>
                  <w:hyperlink r:id="rId46" w:tooltip="Goodbye to Language" w:history="1">
                    <w:r w:rsidR="00C75563" w:rsidRPr="003F475C">
                      <w:rPr>
                        <w:rStyle w:val="Hyperlink"/>
                        <w:i/>
                        <w:iCs/>
                        <w:color w:val="3366CC"/>
                        <w:sz w:val="28"/>
                        <w:szCs w:val="28"/>
                      </w:rPr>
                      <w:t>Goodbye to Language</w:t>
                    </w:r>
                  </w:hyperlink>
                  <w:r w:rsidR="00C75563" w:rsidRPr="003F475C">
                    <w:rPr>
                      <w:sz w:val="28"/>
                      <w:szCs w:val="28"/>
                    </w:rPr>
                    <w:t> (2014)</w:t>
                  </w:r>
                </w:p>
                <w:p w14:paraId="44C7E6E6" w14:textId="77777777" w:rsidR="00C75563" w:rsidRPr="003F475C" w:rsidRDefault="00000000" w:rsidP="00C75563">
                  <w:pPr>
                    <w:numPr>
                      <w:ilvl w:val="0"/>
                      <w:numId w:val="1"/>
                    </w:numPr>
                    <w:spacing w:line="360" w:lineRule="atLeast"/>
                    <w:rPr>
                      <w:sz w:val="28"/>
                      <w:szCs w:val="28"/>
                    </w:rPr>
                  </w:pPr>
                  <w:hyperlink r:id="rId47" w:tooltip="The Image Book" w:history="1">
                    <w:r w:rsidR="00C75563" w:rsidRPr="003F475C">
                      <w:rPr>
                        <w:rStyle w:val="Hyperlink"/>
                        <w:i/>
                        <w:iCs/>
                        <w:color w:val="3366CC"/>
                        <w:sz w:val="28"/>
                        <w:szCs w:val="28"/>
                      </w:rPr>
                      <w:t>The Image Book</w:t>
                    </w:r>
                  </w:hyperlink>
                  <w:r w:rsidR="00C75563" w:rsidRPr="003F475C">
                    <w:rPr>
                      <w:sz w:val="28"/>
                      <w:szCs w:val="28"/>
                    </w:rPr>
                    <w:t> (2018)</w:t>
                  </w:r>
                </w:p>
              </w:tc>
            </w:tr>
          </w:tbl>
          <w:p w14:paraId="31281676" w14:textId="77777777" w:rsidR="00C75563" w:rsidRPr="003F475C" w:rsidRDefault="00C75563">
            <w:pPr>
              <w:spacing w:line="360" w:lineRule="atLeast"/>
              <w:rPr>
                <w:rFonts w:ascii="Arial" w:hAnsi="Arial" w:cs="Arial"/>
                <w:sz w:val="28"/>
                <w:szCs w:val="28"/>
              </w:rPr>
            </w:pPr>
          </w:p>
        </w:tc>
      </w:tr>
      <w:tr w:rsidR="00C75563" w14:paraId="7FB21B90" w14:textId="77777777" w:rsidTr="00C75563">
        <w:trPr>
          <w:tblCellSpacing w:w="15" w:type="dxa"/>
        </w:trPr>
        <w:tc>
          <w:tcPr>
            <w:tcW w:w="862" w:type="dxa"/>
            <w:tcBorders>
              <w:top w:val="single" w:sz="12" w:space="0" w:color="FDFDFD"/>
            </w:tcBorders>
            <w:shd w:val="clear" w:color="auto" w:fill="DDDDFF"/>
            <w:noWrap/>
            <w:tcMar>
              <w:top w:w="60" w:type="dxa"/>
              <w:left w:w="240" w:type="dxa"/>
              <w:bottom w:w="60" w:type="dxa"/>
              <w:right w:w="240" w:type="dxa"/>
            </w:tcMar>
            <w:vAlign w:val="center"/>
            <w:hideMark/>
          </w:tcPr>
          <w:p w14:paraId="13C2B1FF" w14:textId="77777777" w:rsidR="00C75563" w:rsidRPr="003F475C" w:rsidRDefault="00C75563">
            <w:pPr>
              <w:spacing w:line="360" w:lineRule="atLeast"/>
              <w:jc w:val="right"/>
              <w:rPr>
                <w:rFonts w:ascii="Arial" w:hAnsi="Arial" w:cs="Arial"/>
                <w:b/>
                <w:bCs/>
                <w:sz w:val="28"/>
                <w:szCs w:val="28"/>
              </w:rPr>
            </w:pPr>
            <w:r w:rsidRPr="003F475C">
              <w:rPr>
                <w:rFonts w:ascii="Arial" w:hAnsi="Arial" w:cs="Arial"/>
                <w:b/>
                <w:bCs/>
                <w:sz w:val="28"/>
                <w:szCs w:val="28"/>
              </w:rPr>
              <w:lastRenderedPageBreak/>
              <w:t>Short and</w:t>
            </w:r>
            <w:r w:rsidRPr="003F475C">
              <w:rPr>
                <w:rFonts w:ascii="Arial" w:hAnsi="Arial" w:cs="Arial"/>
                <w:b/>
                <w:bCs/>
                <w:sz w:val="28"/>
                <w:szCs w:val="28"/>
              </w:rPr>
              <w:br/>
              <w:t>segment</w:t>
            </w:r>
          </w:p>
        </w:tc>
        <w:tc>
          <w:tcPr>
            <w:tcW w:w="13018" w:type="dxa"/>
            <w:tcBorders>
              <w:top w:val="single" w:sz="12" w:space="0" w:color="FDFDFD"/>
              <w:left w:val="single" w:sz="12" w:space="0" w:color="FDFDFD"/>
              <w:bottom w:val="nil"/>
              <w:right w:val="nil"/>
            </w:tcBorders>
            <w:shd w:val="clear" w:color="auto" w:fill="F7F7F7"/>
            <w:tcMar>
              <w:top w:w="0" w:type="dxa"/>
              <w:left w:w="0" w:type="dxa"/>
              <w:bottom w:w="0" w:type="dxa"/>
              <w:right w:w="0" w:type="dxa"/>
            </w:tcMar>
            <w:vAlign w:val="center"/>
            <w:hideMark/>
          </w:tcPr>
          <w:p w14:paraId="2F3336BD" w14:textId="77777777" w:rsidR="00C75563" w:rsidRPr="003F475C" w:rsidRDefault="00000000" w:rsidP="00C75563">
            <w:pPr>
              <w:numPr>
                <w:ilvl w:val="0"/>
                <w:numId w:val="2"/>
              </w:numPr>
              <w:spacing w:line="360" w:lineRule="atLeast"/>
              <w:rPr>
                <w:rFonts w:ascii="Arial" w:hAnsi="Arial" w:cs="Arial"/>
                <w:sz w:val="28"/>
                <w:szCs w:val="28"/>
              </w:rPr>
            </w:pPr>
            <w:hyperlink r:id="rId48" w:tooltip="Operation Concrete" w:history="1">
              <w:r w:rsidR="00C75563" w:rsidRPr="003F475C">
                <w:rPr>
                  <w:rStyle w:val="Hyperlink"/>
                  <w:rFonts w:ascii="Arial" w:hAnsi="Arial" w:cs="Arial"/>
                  <w:i/>
                  <w:iCs/>
                  <w:color w:val="3366CC"/>
                  <w:sz w:val="28"/>
                  <w:szCs w:val="28"/>
                </w:rPr>
                <w:t>Operation Concrete</w:t>
              </w:r>
            </w:hyperlink>
            <w:r w:rsidR="00C75563" w:rsidRPr="003F475C">
              <w:rPr>
                <w:rFonts w:ascii="Arial" w:hAnsi="Arial" w:cs="Arial"/>
                <w:sz w:val="28"/>
                <w:szCs w:val="28"/>
              </w:rPr>
              <w:t> (1955)</w:t>
            </w:r>
          </w:p>
          <w:p w14:paraId="5AC7C5DA" w14:textId="77777777" w:rsidR="00C75563" w:rsidRPr="003F475C" w:rsidRDefault="00000000" w:rsidP="00C75563">
            <w:pPr>
              <w:numPr>
                <w:ilvl w:val="0"/>
                <w:numId w:val="2"/>
              </w:numPr>
              <w:spacing w:line="360" w:lineRule="atLeast"/>
              <w:rPr>
                <w:rFonts w:ascii="Arial" w:hAnsi="Arial" w:cs="Arial"/>
                <w:sz w:val="28"/>
                <w:szCs w:val="28"/>
              </w:rPr>
            </w:pPr>
            <w:hyperlink r:id="rId49" w:tooltip="Une femme coquette" w:history="1">
              <w:r w:rsidR="00C75563" w:rsidRPr="003F475C">
                <w:rPr>
                  <w:rStyle w:val="Hyperlink"/>
                  <w:rFonts w:ascii="Arial" w:hAnsi="Arial" w:cs="Arial"/>
                  <w:i/>
                  <w:iCs/>
                  <w:color w:val="3366CC"/>
                  <w:sz w:val="28"/>
                  <w:szCs w:val="28"/>
                </w:rPr>
                <w:t>Une femme coquette</w:t>
              </w:r>
            </w:hyperlink>
            <w:r w:rsidR="00C75563" w:rsidRPr="003F475C">
              <w:rPr>
                <w:rFonts w:ascii="Arial" w:hAnsi="Arial" w:cs="Arial"/>
                <w:sz w:val="28"/>
                <w:szCs w:val="28"/>
              </w:rPr>
              <w:t> (1955)</w:t>
            </w:r>
          </w:p>
          <w:p w14:paraId="3CFE2A31" w14:textId="77777777" w:rsidR="00C75563" w:rsidRPr="003F475C" w:rsidRDefault="00000000" w:rsidP="00C75563">
            <w:pPr>
              <w:numPr>
                <w:ilvl w:val="0"/>
                <w:numId w:val="2"/>
              </w:numPr>
              <w:spacing w:line="360" w:lineRule="atLeast"/>
              <w:rPr>
                <w:rFonts w:ascii="Arial" w:hAnsi="Arial" w:cs="Arial"/>
                <w:sz w:val="28"/>
                <w:szCs w:val="28"/>
              </w:rPr>
            </w:pPr>
            <w:hyperlink r:id="rId50" w:tooltip="All the Boys Are Called Patrick" w:history="1">
              <w:r w:rsidR="00C75563" w:rsidRPr="003F475C">
                <w:rPr>
                  <w:rStyle w:val="Hyperlink"/>
                  <w:rFonts w:ascii="Arial" w:hAnsi="Arial" w:cs="Arial"/>
                  <w:i/>
                  <w:iCs/>
                  <w:color w:val="3366CC"/>
                  <w:sz w:val="28"/>
                  <w:szCs w:val="28"/>
                </w:rPr>
                <w:t>All the Boys Are Called Patrick</w:t>
              </w:r>
            </w:hyperlink>
            <w:r w:rsidR="00C75563" w:rsidRPr="003F475C">
              <w:rPr>
                <w:rFonts w:ascii="Arial" w:hAnsi="Arial" w:cs="Arial"/>
                <w:sz w:val="28"/>
                <w:szCs w:val="28"/>
              </w:rPr>
              <w:t> (1957)</w:t>
            </w:r>
          </w:p>
          <w:p w14:paraId="7DA56626" w14:textId="77777777" w:rsidR="00C75563" w:rsidRPr="003F475C" w:rsidRDefault="00000000" w:rsidP="00C75563">
            <w:pPr>
              <w:numPr>
                <w:ilvl w:val="0"/>
                <w:numId w:val="2"/>
              </w:numPr>
              <w:spacing w:line="360" w:lineRule="atLeast"/>
              <w:rPr>
                <w:rFonts w:ascii="Arial" w:hAnsi="Arial" w:cs="Arial"/>
                <w:sz w:val="28"/>
                <w:szCs w:val="28"/>
              </w:rPr>
            </w:pPr>
            <w:hyperlink r:id="rId51" w:tooltip="A Story of Water" w:history="1">
              <w:r w:rsidR="00C75563" w:rsidRPr="003F475C">
                <w:rPr>
                  <w:rStyle w:val="Hyperlink"/>
                  <w:rFonts w:ascii="Arial" w:hAnsi="Arial" w:cs="Arial"/>
                  <w:i/>
                  <w:iCs/>
                  <w:color w:val="3366CC"/>
                  <w:sz w:val="28"/>
                  <w:szCs w:val="28"/>
                </w:rPr>
                <w:t>A Story of Water</w:t>
              </w:r>
            </w:hyperlink>
            <w:r w:rsidR="00C75563" w:rsidRPr="003F475C">
              <w:rPr>
                <w:rFonts w:ascii="Arial" w:hAnsi="Arial" w:cs="Arial"/>
                <w:sz w:val="28"/>
                <w:szCs w:val="28"/>
              </w:rPr>
              <w:t> (1958)</w:t>
            </w:r>
          </w:p>
          <w:p w14:paraId="4D4CC387" w14:textId="77777777" w:rsidR="00C75563" w:rsidRPr="003F475C" w:rsidRDefault="00000000" w:rsidP="00C75563">
            <w:pPr>
              <w:numPr>
                <w:ilvl w:val="0"/>
                <w:numId w:val="2"/>
              </w:numPr>
              <w:spacing w:line="360" w:lineRule="atLeast"/>
              <w:rPr>
                <w:rFonts w:ascii="Arial" w:hAnsi="Arial" w:cs="Arial"/>
                <w:sz w:val="28"/>
                <w:szCs w:val="28"/>
              </w:rPr>
            </w:pPr>
            <w:hyperlink r:id="rId52" w:tooltip="Charlotte and Her Boyfriend" w:history="1">
              <w:r w:rsidR="00C75563" w:rsidRPr="003F475C">
                <w:rPr>
                  <w:rStyle w:val="Hyperlink"/>
                  <w:rFonts w:ascii="Arial" w:hAnsi="Arial" w:cs="Arial"/>
                  <w:i/>
                  <w:iCs/>
                  <w:color w:val="3366CC"/>
                  <w:sz w:val="28"/>
                  <w:szCs w:val="28"/>
                </w:rPr>
                <w:t>Charlotte and Her Boyfriend</w:t>
              </w:r>
            </w:hyperlink>
            <w:r w:rsidR="00C75563" w:rsidRPr="003F475C">
              <w:rPr>
                <w:rFonts w:ascii="Arial" w:hAnsi="Arial" w:cs="Arial"/>
                <w:sz w:val="28"/>
                <w:szCs w:val="28"/>
              </w:rPr>
              <w:t> (1958)</w:t>
            </w:r>
          </w:p>
          <w:p w14:paraId="14F5F879" w14:textId="77777777" w:rsidR="00C75563" w:rsidRPr="003F475C" w:rsidRDefault="00000000" w:rsidP="00C75563">
            <w:pPr>
              <w:numPr>
                <w:ilvl w:val="0"/>
                <w:numId w:val="2"/>
              </w:numPr>
              <w:spacing w:line="360" w:lineRule="atLeast"/>
              <w:rPr>
                <w:rFonts w:ascii="Arial" w:hAnsi="Arial" w:cs="Arial"/>
                <w:sz w:val="28"/>
                <w:szCs w:val="28"/>
              </w:rPr>
            </w:pPr>
            <w:hyperlink r:id="rId53" w:tooltip="The Seven Deadly Sins (1962 film)" w:history="1">
              <w:r w:rsidR="00C75563" w:rsidRPr="003F475C">
                <w:rPr>
                  <w:rStyle w:val="Hyperlink"/>
                  <w:rFonts w:ascii="Arial" w:hAnsi="Arial" w:cs="Arial"/>
                  <w:color w:val="3366CC"/>
                  <w:sz w:val="28"/>
                  <w:szCs w:val="28"/>
                </w:rPr>
                <w:t>"Sloth" in </w:t>
              </w:r>
              <w:r w:rsidR="00C75563" w:rsidRPr="003F475C">
                <w:rPr>
                  <w:rStyle w:val="Hyperlink"/>
                  <w:rFonts w:ascii="Arial" w:hAnsi="Arial" w:cs="Arial"/>
                  <w:i/>
                  <w:iCs/>
                  <w:color w:val="3366CC"/>
                  <w:sz w:val="28"/>
                  <w:szCs w:val="28"/>
                </w:rPr>
                <w:t>The Seven Deadly Sins</w:t>
              </w:r>
            </w:hyperlink>
            <w:r w:rsidR="00C75563" w:rsidRPr="003F475C">
              <w:rPr>
                <w:rFonts w:ascii="Arial" w:hAnsi="Arial" w:cs="Arial"/>
                <w:sz w:val="28"/>
                <w:szCs w:val="28"/>
              </w:rPr>
              <w:t> (1962)</w:t>
            </w:r>
          </w:p>
          <w:p w14:paraId="3B49F90C" w14:textId="77777777" w:rsidR="00C75563" w:rsidRPr="003F475C" w:rsidRDefault="00000000" w:rsidP="00C75563">
            <w:pPr>
              <w:numPr>
                <w:ilvl w:val="0"/>
                <w:numId w:val="2"/>
              </w:numPr>
              <w:spacing w:line="360" w:lineRule="atLeast"/>
              <w:rPr>
                <w:rFonts w:ascii="Arial" w:hAnsi="Arial" w:cs="Arial"/>
                <w:sz w:val="28"/>
                <w:szCs w:val="28"/>
              </w:rPr>
            </w:pPr>
            <w:hyperlink r:id="rId54" w:tooltip="Ro.Go.Pa.G." w:history="1">
              <w:r w:rsidR="00C75563" w:rsidRPr="003F475C">
                <w:rPr>
                  <w:rStyle w:val="Hyperlink"/>
                  <w:rFonts w:ascii="Arial" w:hAnsi="Arial" w:cs="Arial"/>
                  <w:color w:val="3366CC"/>
                  <w:sz w:val="28"/>
                  <w:szCs w:val="28"/>
                </w:rPr>
                <w:t>"The New World" in </w:t>
              </w:r>
              <w:proofErr w:type="spellStart"/>
              <w:r w:rsidR="00C75563" w:rsidRPr="003F475C">
                <w:rPr>
                  <w:rStyle w:val="Hyperlink"/>
                  <w:rFonts w:ascii="Arial" w:hAnsi="Arial" w:cs="Arial"/>
                  <w:i/>
                  <w:iCs/>
                  <w:color w:val="3366CC"/>
                  <w:sz w:val="28"/>
                  <w:szCs w:val="28"/>
                </w:rPr>
                <w:t>Ro.Go.Pa.G</w:t>
              </w:r>
              <w:proofErr w:type="spellEnd"/>
              <w:r w:rsidR="00C75563" w:rsidRPr="003F475C">
                <w:rPr>
                  <w:rStyle w:val="Hyperlink"/>
                  <w:rFonts w:ascii="Arial" w:hAnsi="Arial" w:cs="Arial"/>
                  <w:i/>
                  <w:iCs/>
                  <w:color w:val="3366CC"/>
                  <w:sz w:val="28"/>
                  <w:szCs w:val="28"/>
                </w:rPr>
                <w:t>.</w:t>
              </w:r>
            </w:hyperlink>
            <w:r w:rsidR="00C75563" w:rsidRPr="003F475C">
              <w:rPr>
                <w:rFonts w:ascii="Arial" w:hAnsi="Arial" w:cs="Arial"/>
                <w:sz w:val="28"/>
                <w:szCs w:val="28"/>
              </w:rPr>
              <w:t> (1962)</w:t>
            </w:r>
          </w:p>
          <w:p w14:paraId="1FE418F4" w14:textId="77777777" w:rsidR="00C75563" w:rsidRPr="003F475C" w:rsidRDefault="00000000" w:rsidP="00C75563">
            <w:pPr>
              <w:numPr>
                <w:ilvl w:val="0"/>
                <w:numId w:val="2"/>
              </w:numPr>
              <w:spacing w:line="360" w:lineRule="atLeast"/>
              <w:rPr>
                <w:rFonts w:ascii="Arial" w:hAnsi="Arial" w:cs="Arial"/>
                <w:sz w:val="28"/>
                <w:szCs w:val="28"/>
              </w:rPr>
            </w:pPr>
            <w:hyperlink r:id="rId55" w:tooltip="Les plus belles escroqueries du monde" w:history="1">
              <w:r w:rsidR="00C75563" w:rsidRPr="003F475C">
                <w:rPr>
                  <w:rStyle w:val="Hyperlink"/>
                  <w:rFonts w:ascii="Arial" w:hAnsi="Arial" w:cs="Arial"/>
                  <w:color w:val="3366CC"/>
                  <w:sz w:val="28"/>
                  <w:szCs w:val="28"/>
                </w:rPr>
                <w:t xml:space="preserve">"Le Grand </w:t>
              </w:r>
              <w:proofErr w:type="spellStart"/>
              <w:r w:rsidR="00C75563" w:rsidRPr="003F475C">
                <w:rPr>
                  <w:rStyle w:val="Hyperlink"/>
                  <w:rFonts w:ascii="Arial" w:hAnsi="Arial" w:cs="Arial"/>
                  <w:color w:val="3366CC"/>
                  <w:sz w:val="28"/>
                  <w:szCs w:val="28"/>
                </w:rPr>
                <w:t>escroc</w:t>
              </w:r>
              <w:proofErr w:type="spellEnd"/>
              <w:r w:rsidR="00C75563" w:rsidRPr="003F475C">
                <w:rPr>
                  <w:rStyle w:val="Hyperlink"/>
                  <w:rFonts w:ascii="Arial" w:hAnsi="Arial" w:cs="Arial"/>
                  <w:color w:val="3366CC"/>
                  <w:sz w:val="28"/>
                  <w:szCs w:val="28"/>
                </w:rPr>
                <w:t>" in </w:t>
              </w:r>
              <w:r w:rsidR="00C75563" w:rsidRPr="003F475C">
                <w:rPr>
                  <w:rStyle w:val="Hyperlink"/>
                  <w:rFonts w:ascii="Arial" w:hAnsi="Arial" w:cs="Arial"/>
                  <w:i/>
                  <w:iCs/>
                  <w:color w:val="3366CC"/>
                  <w:sz w:val="28"/>
                  <w:szCs w:val="28"/>
                </w:rPr>
                <w:t xml:space="preserve">Les plus belles </w:t>
              </w:r>
              <w:proofErr w:type="spellStart"/>
              <w:r w:rsidR="00C75563" w:rsidRPr="003F475C">
                <w:rPr>
                  <w:rStyle w:val="Hyperlink"/>
                  <w:rFonts w:ascii="Arial" w:hAnsi="Arial" w:cs="Arial"/>
                  <w:i/>
                  <w:iCs/>
                  <w:color w:val="3366CC"/>
                  <w:sz w:val="28"/>
                  <w:szCs w:val="28"/>
                </w:rPr>
                <w:t>escroqueries</w:t>
              </w:r>
              <w:proofErr w:type="spellEnd"/>
              <w:r w:rsidR="00C75563" w:rsidRPr="003F475C">
                <w:rPr>
                  <w:rStyle w:val="Hyperlink"/>
                  <w:rFonts w:ascii="Arial" w:hAnsi="Arial" w:cs="Arial"/>
                  <w:i/>
                  <w:iCs/>
                  <w:color w:val="3366CC"/>
                  <w:sz w:val="28"/>
                  <w:szCs w:val="28"/>
                </w:rPr>
                <w:t xml:space="preserve"> du monde</w:t>
              </w:r>
            </w:hyperlink>
            <w:r w:rsidR="00C75563" w:rsidRPr="003F475C">
              <w:rPr>
                <w:rFonts w:ascii="Arial" w:hAnsi="Arial" w:cs="Arial"/>
                <w:sz w:val="28"/>
                <w:szCs w:val="28"/>
              </w:rPr>
              <w:t> (1963)</w:t>
            </w:r>
          </w:p>
          <w:p w14:paraId="0C9E0915" w14:textId="77777777" w:rsidR="00C75563" w:rsidRPr="003F475C" w:rsidRDefault="00000000" w:rsidP="00C75563">
            <w:pPr>
              <w:numPr>
                <w:ilvl w:val="0"/>
                <w:numId w:val="2"/>
              </w:numPr>
              <w:spacing w:line="360" w:lineRule="atLeast"/>
              <w:rPr>
                <w:rFonts w:ascii="Arial" w:hAnsi="Arial" w:cs="Arial"/>
                <w:sz w:val="28"/>
                <w:szCs w:val="28"/>
              </w:rPr>
            </w:pPr>
            <w:hyperlink r:id="rId56" w:tooltip="Six in Paris" w:history="1">
              <w:r w:rsidR="00C75563" w:rsidRPr="003F475C">
                <w:rPr>
                  <w:rStyle w:val="Hyperlink"/>
                  <w:rFonts w:ascii="Arial" w:hAnsi="Arial" w:cs="Arial"/>
                  <w:color w:val="3366CC"/>
                  <w:sz w:val="28"/>
                  <w:szCs w:val="28"/>
                </w:rPr>
                <w:t>"Montparnasse-Levallois" in </w:t>
              </w:r>
              <w:r w:rsidR="00C75563" w:rsidRPr="003F475C">
                <w:rPr>
                  <w:rStyle w:val="Hyperlink"/>
                  <w:rFonts w:ascii="Arial" w:hAnsi="Arial" w:cs="Arial"/>
                  <w:i/>
                  <w:iCs/>
                  <w:color w:val="3366CC"/>
                  <w:sz w:val="28"/>
                  <w:szCs w:val="28"/>
                </w:rPr>
                <w:t>Paris vu par</w:t>
              </w:r>
            </w:hyperlink>
            <w:r w:rsidR="00C75563" w:rsidRPr="003F475C">
              <w:rPr>
                <w:rFonts w:ascii="Arial" w:hAnsi="Arial" w:cs="Arial"/>
                <w:sz w:val="28"/>
                <w:szCs w:val="28"/>
              </w:rPr>
              <w:t> (1964)</w:t>
            </w:r>
          </w:p>
          <w:p w14:paraId="25CF2633" w14:textId="77777777" w:rsidR="00C75563" w:rsidRPr="003F475C" w:rsidRDefault="00000000" w:rsidP="00C75563">
            <w:pPr>
              <w:numPr>
                <w:ilvl w:val="0"/>
                <w:numId w:val="2"/>
              </w:numPr>
              <w:spacing w:line="360" w:lineRule="atLeast"/>
              <w:rPr>
                <w:rFonts w:ascii="Arial" w:hAnsi="Arial" w:cs="Arial"/>
                <w:sz w:val="28"/>
                <w:szCs w:val="28"/>
              </w:rPr>
            </w:pPr>
            <w:hyperlink r:id="rId57" w:tooltip="The Oldest Profession" w:history="1">
              <w:r w:rsidR="00C75563" w:rsidRPr="003F475C">
                <w:rPr>
                  <w:rStyle w:val="Hyperlink"/>
                  <w:rFonts w:ascii="Arial" w:hAnsi="Arial" w:cs="Arial"/>
                  <w:color w:val="3366CC"/>
                  <w:sz w:val="28"/>
                  <w:szCs w:val="28"/>
                </w:rPr>
                <w:t xml:space="preserve">"Anticipation, </w:t>
              </w:r>
              <w:proofErr w:type="spellStart"/>
              <w:r w:rsidR="00C75563" w:rsidRPr="003F475C">
                <w:rPr>
                  <w:rStyle w:val="Hyperlink"/>
                  <w:rFonts w:ascii="Arial" w:hAnsi="Arial" w:cs="Arial"/>
                  <w:color w:val="3366CC"/>
                  <w:sz w:val="28"/>
                  <w:szCs w:val="28"/>
                </w:rPr>
                <w:t>ou</w:t>
              </w:r>
              <w:proofErr w:type="spellEnd"/>
              <w:r w:rsidR="00C75563" w:rsidRPr="003F475C">
                <w:rPr>
                  <w:rStyle w:val="Hyperlink"/>
                  <w:rFonts w:ascii="Arial" w:hAnsi="Arial" w:cs="Arial"/>
                  <w:color w:val="3366CC"/>
                  <w:sz w:val="28"/>
                  <w:szCs w:val="28"/>
                </w:rPr>
                <w:t xml:space="preserve">: </w:t>
              </w:r>
              <w:proofErr w:type="spellStart"/>
              <w:r w:rsidR="00C75563" w:rsidRPr="003F475C">
                <w:rPr>
                  <w:rStyle w:val="Hyperlink"/>
                  <w:rFonts w:ascii="Arial" w:hAnsi="Arial" w:cs="Arial"/>
                  <w:color w:val="3366CC"/>
                  <w:sz w:val="28"/>
                  <w:szCs w:val="28"/>
                </w:rPr>
                <w:t>l'amour</w:t>
              </w:r>
              <w:proofErr w:type="spellEnd"/>
              <w:r w:rsidR="00C75563" w:rsidRPr="003F475C">
                <w:rPr>
                  <w:rStyle w:val="Hyperlink"/>
                  <w:rFonts w:ascii="Arial" w:hAnsi="Arial" w:cs="Arial"/>
                  <w:color w:val="3366CC"/>
                  <w:sz w:val="28"/>
                  <w:szCs w:val="28"/>
                </w:rPr>
                <w:t xml:space="preserve"> </w:t>
              </w:r>
              <w:proofErr w:type="spellStart"/>
              <w:r w:rsidR="00C75563" w:rsidRPr="003F475C">
                <w:rPr>
                  <w:rStyle w:val="Hyperlink"/>
                  <w:rFonts w:ascii="Arial" w:hAnsi="Arial" w:cs="Arial"/>
                  <w:color w:val="3366CC"/>
                  <w:sz w:val="28"/>
                  <w:szCs w:val="28"/>
                </w:rPr>
                <w:t>en</w:t>
              </w:r>
              <w:proofErr w:type="spellEnd"/>
              <w:r w:rsidR="00C75563" w:rsidRPr="003F475C">
                <w:rPr>
                  <w:rStyle w:val="Hyperlink"/>
                  <w:rFonts w:ascii="Arial" w:hAnsi="Arial" w:cs="Arial"/>
                  <w:color w:val="3366CC"/>
                  <w:sz w:val="28"/>
                  <w:szCs w:val="28"/>
                </w:rPr>
                <w:t xml:space="preserve"> </w:t>
              </w:r>
              <w:proofErr w:type="spellStart"/>
              <w:r w:rsidR="00C75563" w:rsidRPr="003F475C">
                <w:rPr>
                  <w:rStyle w:val="Hyperlink"/>
                  <w:rFonts w:ascii="Arial" w:hAnsi="Arial" w:cs="Arial"/>
                  <w:color w:val="3366CC"/>
                  <w:sz w:val="28"/>
                  <w:szCs w:val="28"/>
                </w:rPr>
                <w:t>l'an</w:t>
              </w:r>
              <w:proofErr w:type="spellEnd"/>
              <w:r w:rsidR="00C75563" w:rsidRPr="003F475C">
                <w:rPr>
                  <w:rStyle w:val="Hyperlink"/>
                  <w:rFonts w:ascii="Arial" w:hAnsi="Arial" w:cs="Arial"/>
                  <w:color w:val="3366CC"/>
                  <w:sz w:val="28"/>
                  <w:szCs w:val="28"/>
                </w:rPr>
                <w:t xml:space="preserve"> 2000" in </w:t>
              </w:r>
              <w:r w:rsidR="00C75563" w:rsidRPr="003F475C">
                <w:rPr>
                  <w:rStyle w:val="Hyperlink"/>
                  <w:rFonts w:ascii="Arial" w:hAnsi="Arial" w:cs="Arial"/>
                  <w:i/>
                  <w:iCs/>
                  <w:color w:val="3366CC"/>
                  <w:sz w:val="28"/>
                  <w:szCs w:val="28"/>
                </w:rPr>
                <w:t>The Oldest Profession</w:t>
              </w:r>
            </w:hyperlink>
            <w:r w:rsidR="00C75563" w:rsidRPr="003F475C">
              <w:rPr>
                <w:rFonts w:ascii="Arial" w:hAnsi="Arial" w:cs="Arial"/>
                <w:sz w:val="28"/>
                <w:szCs w:val="28"/>
              </w:rPr>
              <w:t> (1965)</w:t>
            </w:r>
          </w:p>
          <w:p w14:paraId="16F93584" w14:textId="77777777" w:rsidR="00C75563" w:rsidRPr="003F475C" w:rsidRDefault="00000000" w:rsidP="00C75563">
            <w:pPr>
              <w:numPr>
                <w:ilvl w:val="0"/>
                <w:numId w:val="2"/>
              </w:numPr>
              <w:spacing w:line="360" w:lineRule="atLeast"/>
              <w:rPr>
                <w:rFonts w:ascii="Arial" w:hAnsi="Arial" w:cs="Arial"/>
                <w:sz w:val="28"/>
                <w:szCs w:val="28"/>
              </w:rPr>
            </w:pPr>
            <w:hyperlink r:id="rId58" w:tooltip="Far from Vietnam" w:history="1">
              <w:r w:rsidR="00C75563" w:rsidRPr="003F475C">
                <w:rPr>
                  <w:rStyle w:val="Hyperlink"/>
                  <w:rFonts w:ascii="Arial" w:hAnsi="Arial" w:cs="Arial"/>
                  <w:color w:val="3366CC"/>
                  <w:sz w:val="28"/>
                  <w:szCs w:val="28"/>
                </w:rPr>
                <w:t>"</w:t>
              </w:r>
              <w:proofErr w:type="spellStart"/>
              <w:r w:rsidR="00C75563" w:rsidRPr="003F475C">
                <w:rPr>
                  <w:rStyle w:val="Hyperlink"/>
                  <w:rFonts w:ascii="Arial" w:hAnsi="Arial" w:cs="Arial"/>
                  <w:color w:val="3366CC"/>
                  <w:sz w:val="28"/>
                  <w:szCs w:val="28"/>
                </w:rPr>
                <w:t>Caméra</w:t>
              </w:r>
              <w:proofErr w:type="spellEnd"/>
              <w:r w:rsidR="00C75563" w:rsidRPr="003F475C">
                <w:rPr>
                  <w:rStyle w:val="Hyperlink"/>
                  <w:rFonts w:ascii="Arial" w:hAnsi="Arial" w:cs="Arial"/>
                  <w:color w:val="3366CC"/>
                  <w:sz w:val="28"/>
                  <w:szCs w:val="28"/>
                </w:rPr>
                <w:t>-oeil" in </w:t>
              </w:r>
              <w:r w:rsidR="00C75563" w:rsidRPr="003F475C">
                <w:rPr>
                  <w:rStyle w:val="Hyperlink"/>
                  <w:rFonts w:ascii="Arial" w:hAnsi="Arial" w:cs="Arial"/>
                  <w:i/>
                  <w:iCs/>
                  <w:color w:val="3366CC"/>
                  <w:sz w:val="28"/>
                  <w:szCs w:val="28"/>
                </w:rPr>
                <w:t>Far from Vietnam</w:t>
              </w:r>
            </w:hyperlink>
            <w:r w:rsidR="00C75563" w:rsidRPr="003F475C">
              <w:rPr>
                <w:rFonts w:ascii="Arial" w:hAnsi="Arial" w:cs="Arial"/>
                <w:sz w:val="28"/>
                <w:szCs w:val="28"/>
              </w:rPr>
              <w:t> (1967)</w:t>
            </w:r>
          </w:p>
          <w:p w14:paraId="7186CB43" w14:textId="77777777" w:rsidR="00C75563" w:rsidRPr="003F475C" w:rsidRDefault="00000000" w:rsidP="00C75563">
            <w:pPr>
              <w:numPr>
                <w:ilvl w:val="0"/>
                <w:numId w:val="2"/>
              </w:numPr>
              <w:spacing w:line="360" w:lineRule="atLeast"/>
              <w:rPr>
                <w:rFonts w:ascii="Arial" w:hAnsi="Arial" w:cs="Arial"/>
                <w:sz w:val="28"/>
                <w:szCs w:val="28"/>
              </w:rPr>
            </w:pPr>
            <w:hyperlink r:id="rId59" w:tooltip="Love and Anger (film)" w:history="1">
              <w:r w:rsidR="00C75563" w:rsidRPr="003F475C">
                <w:rPr>
                  <w:rStyle w:val="Hyperlink"/>
                  <w:rFonts w:ascii="Arial" w:hAnsi="Arial" w:cs="Arial"/>
                  <w:color w:val="3366CC"/>
                  <w:sz w:val="28"/>
                  <w:szCs w:val="28"/>
                </w:rPr>
                <w:t>"</w:t>
              </w:r>
              <w:proofErr w:type="spellStart"/>
              <w:r w:rsidR="00C75563" w:rsidRPr="003F475C">
                <w:rPr>
                  <w:rStyle w:val="Hyperlink"/>
                  <w:rFonts w:ascii="Arial" w:hAnsi="Arial" w:cs="Arial"/>
                  <w:color w:val="3366CC"/>
                  <w:sz w:val="28"/>
                  <w:szCs w:val="28"/>
                </w:rPr>
                <w:t>L'Amore</w:t>
              </w:r>
              <w:proofErr w:type="spellEnd"/>
              <w:r w:rsidR="00C75563" w:rsidRPr="003F475C">
                <w:rPr>
                  <w:rStyle w:val="Hyperlink"/>
                  <w:rFonts w:ascii="Arial" w:hAnsi="Arial" w:cs="Arial"/>
                  <w:color w:val="3366CC"/>
                  <w:sz w:val="28"/>
                  <w:szCs w:val="28"/>
                </w:rPr>
                <w:t>" in </w:t>
              </w:r>
              <w:r w:rsidR="00C75563" w:rsidRPr="003F475C">
                <w:rPr>
                  <w:rStyle w:val="Hyperlink"/>
                  <w:rFonts w:ascii="Arial" w:hAnsi="Arial" w:cs="Arial"/>
                  <w:i/>
                  <w:iCs/>
                  <w:color w:val="3366CC"/>
                  <w:sz w:val="28"/>
                  <w:szCs w:val="28"/>
                </w:rPr>
                <w:t xml:space="preserve">Amore e </w:t>
              </w:r>
              <w:proofErr w:type="spellStart"/>
              <w:r w:rsidR="00C75563" w:rsidRPr="003F475C">
                <w:rPr>
                  <w:rStyle w:val="Hyperlink"/>
                  <w:rFonts w:ascii="Arial" w:hAnsi="Arial" w:cs="Arial"/>
                  <w:i/>
                  <w:iCs/>
                  <w:color w:val="3366CC"/>
                  <w:sz w:val="28"/>
                  <w:szCs w:val="28"/>
                </w:rPr>
                <w:t>rabbia</w:t>
              </w:r>
              <w:proofErr w:type="spellEnd"/>
            </w:hyperlink>
            <w:r w:rsidR="00C75563" w:rsidRPr="003F475C">
              <w:rPr>
                <w:rFonts w:ascii="Arial" w:hAnsi="Arial" w:cs="Arial"/>
                <w:sz w:val="28"/>
                <w:szCs w:val="28"/>
              </w:rPr>
              <w:t> (1969)</w:t>
            </w:r>
          </w:p>
          <w:p w14:paraId="5B30C006" w14:textId="77777777" w:rsidR="00C75563" w:rsidRPr="003F475C" w:rsidRDefault="00000000" w:rsidP="00C75563">
            <w:pPr>
              <w:numPr>
                <w:ilvl w:val="0"/>
                <w:numId w:val="2"/>
              </w:numPr>
              <w:spacing w:line="360" w:lineRule="atLeast"/>
              <w:rPr>
                <w:rFonts w:ascii="Arial" w:hAnsi="Arial" w:cs="Arial"/>
                <w:sz w:val="28"/>
                <w:szCs w:val="28"/>
              </w:rPr>
            </w:pPr>
            <w:hyperlink r:id="rId60" w:tooltip="Letter to Jane" w:history="1">
              <w:r w:rsidR="00C75563" w:rsidRPr="003F475C">
                <w:rPr>
                  <w:rStyle w:val="Hyperlink"/>
                  <w:rFonts w:ascii="Arial" w:hAnsi="Arial" w:cs="Arial"/>
                  <w:i/>
                  <w:iCs/>
                  <w:color w:val="3366CC"/>
                  <w:sz w:val="28"/>
                  <w:szCs w:val="28"/>
                </w:rPr>
                <w:t>Letter to Jane</w:t>
              </w:r>
            </w:hyperlink>
            <w:r w:rsidR="00C75563" w:rsidRPr="003F475C">
              <w:rPr>
                <w:rFonts w:ascii="Arial" w:hAnsi="Arial" w:cs="Arial"/>
                <w:sz w:val="28"/>
                <w:szCs w:val="28"/>
              </w:rPr>
              <w:t> (1972)</w:t>
            </w:r>
          </w:p>
          <w:p w14:paraId="78439B97" w14:textId="77777777" w:rsidR="00C75563" w:rsidRPr="003F475C" w:rsidRDefault="00000000" w:rsidP="00C75563">
            <w:pPr>
              <w:numPr>
                <w:ilvl w:val="0"/>
                <w:numId w:val="2"/>
              </w:numPr>
              <w:spacing w:line="360" w:lineRule="atLeast"/>
              <w:rPr>
                <w:rFonts w:ascii="Arial" w:hAnsi="Arial" w:cs="Arial"/>
                <w:sz w:val="28"/>
                <w:szCs w:val="28"/>
              </w:rPr>
            </w:pPr>
            <w:hyperlink r:id="rId61" w:tooltip="Here and Elsewhere" w:history="1">
              <w:r w:rsidR="00C75563" w:rsidRPr="003F475C">
                <w:rPr>
                  <w:rStyle w:val="Hyperlink"/>
                  <w:rFonts w:ascii="Arial" w:hAnsi="Arial" w:cs="Arial"/>
                  <w:i/>
                  <w:iCs/>
                  <w:color w:val="3366CC"/>
                  <w:sz w:val="28"/>
                  <w:szCs w:val="28"/>
                </w:rPr>
                <w:t xml:space="preserve">Here and </w:t>
              </w:r>
              <w:proofErr w:type="gramStart"/>
              <w:r w:rsidR="00C75563" w:rsidRPr="003F475C">
                <w:rPr>
                  <w:rStyle w:val="Hyperlink"/>
                  <w:rFonts w:ascii="Arial" w:hAnsi="Arial" w:cs="Arial"/>
                  <w:i/>
                  <w:iCs/>
                  <w:color w:val="3366CC"/>
                  <w:sz w:val="28"/>
                  <w:szCs w:val="28"/>
                </w:rPr>
                <w:t>Elsewhere</w:t>
              </w:r>
              <w:proofErr w:type="gramEnd"/>
            </w:hyperlink>
            <w:r w:rsidR="00C75563" w:rsidRPr="003F475C">
              <w:rPr>
                <w:rFonts w:ascii="Arial" w:hAnsi="Arial" w:cs="Arial"/>
                <w:sz w:val="28"/>
                <w:szCs w:val="28"/>
              </w:rPr>
              <w:t> (1976)</w:t>
            </w:r>
          </w:p>
          <w:p w14:paraId="54B4E1E5" w14:textId="77777777" w:rsidR="00C75563" w:rsidRPr="003F475C" w:rsidRDefault="00000000" w:rsidP="00C75563">
            <w:pPr>
              <w:numPr>
                <w:ilvl w:val="0"/>
                <w:numId w:val="2"/>
              </w:numPr>
              <w:spacing w:line="360" w:lineRule="atLeast"/>
              <w:rPr>
                <w:rFonts w:ascii="Arial" w:hAnsi="Arial" w:cs="Arial"/>
                <w:sz w:val="28"/>
                <w:szCs w:val="28"/>
              </w:rPr>
            </w:pPr>
            <w:hyperlink r:id="rId62" w:tooltip="A Letter to Freddy Buache" w:history="1">
              <w:r w:rsidR="00C75563" w:rsidRPr="003F475C">
                <w:rPr>
                  <w:rStyle w:val="Hyperlink"/>
                  <w:rFonts w:ascii="Arial" w:hAnsi="Arial" w:cs="Arial"/>
                  <w:i/>
                  <w:iCs/>
                  <w:color w:val="3366CC"/>
                  <w:sz w:val="28"/>
                  <w:szCs w:val="28"/>
                </w:rPr>
                <w:t xml:space="preserve">A Letter to Freddy </w:t>
              </w:r>
              <w:proofErr w:type="spellStart"/>
              <w:r w:rsidR="00C75563" w:rsidRPr="003F475C">
                <w:rPr>
                  <w:rStyle w:val="Hyperlink"/>
                  <w:rFonts w:ascii="Arial" w:hAnsi="Arial" w:cs="Arial"/>
                  <w:i/>
                  <w:iCs/>
                  <w:color w:val="3366CC"/>
                  <w:sz w:val="28"/>
                  <w:szCs w:val="28"/>
                </w:rPr>
                <w:t>Buache</w:t>
              </w:r>
              <w:proofErr w:type="spellEnd"/>
            </w:hyperlink>
            <w:r w:rsidR="00C75563" w:rsidRPr="003F475C">
              <w:rPr>
                <w:rFonts w:ascii="Arial" w:hAnsi="Arial" w:cs="Arial"/>
                <w:sz w:val="28"/>
                <w:szCs w:val="28"/>
              </w:rPr>
              <w:t> (1982)</w:t>
            </w:r>
          </w:p>
          <w:p w14:paraId="3A4AF9B7" w14:textId="77777777" w:rsidR="00C75563" w:rsidRPr="003F475C" w:rsidRDefault="00000000" w:rsidP="00C75563">
            <w:pPr>
              <w:numPr>
                <w:ilvl w:val="0"/>
                <w:numId w:val="2"/>
              </w:numPr>
              <w:spacing w:line="360" w:lineRule="atLeast"/>
              <w:rPr>
                <w:rFonts w:ascii="Arial" w:hAnsi="Arial" w:cs="Arial"/>
                <w:sz w:val="28"/>
                <w:szCs w:val="28"/>
              </w:rPr>
            </w:pPr>
            <w:hyperlink r:id="rId63" w:tooltip="Soft and Hard" w:history="1">
              <w:r w:rsidR="00C75563" w:rsidRPr="003F475C">
                <w:rPr>
                  <w:rStyle w:val="Hyperlink"/>
                  <w:rFonts w:ascii="Arial" w:hAnsi="Arial" w:cs="Arial"/>
                  <w:i/>
                  <w:iCs/>
                  <w:color w:val="3366CC"/>
                  <w:sz w:val="28"/>
                  <w:szCs w:val="28"/>
                </w:rPr>
                <w:t>Soft and Hard</w:t>
              </w:r>
            </w:hyperlink>
            <w:r w:rsidR="00C75563" w:rsidRPr="003F475C">
              <w:rPr>
                <w:rFonts w:ascii="Arial" w:hAnsi="Arial" w:cs="Arial"/>
                <w:sz w:val="28"/>
                <w:szCs w:val="28"/>
              </w:rPr>
              <w:t> (1985)</w:t>
            </w:r>
          </w:p>
          <w:p w14:paraId="695AAE0E" w14:textId="77777777" w:rsidR="00C75563" w:rsidRPr="003F475C" w:rsidRDefault="00000000" w:rsidP="00C75563">
            <w:pPr>
              <w:numPr>
                <w:ilvl w:val="0"/>
                <w:numId w:val="2"/>
              </w:numPr>
              <w:spacing w:line="360" w:lineRule="atLeast"/>
              <w:rPr>
                <w:rFonts w:ascii="Arial" w:hAnsi="Arial" w:cs="Arial"/>
                <w:sz w:val="28"/>
                <w:szCs w:val="28"/>
              </w:rPr>
            </w:pPr>
            <w:hyperlink r:id="rId64" w:tooltip="Meetin' WA" w:history="1">
              <w:proofErr w:type="spellStart"/>
              <w:r w:rsidR="00C75563" w:rsidRPr="003F475C">
                <w:rPr>
                  <w:rStyle w:val="Hyperlink"/>
                  <w:rFonts w:ascii="Arial" w:hAnsi="Arial" w:cs="Arial"/>
                  <w:i/>
                  <w:iCs/>
                  <w:color w:val="3366CC"/>
                  <w:sz w:val="28"/>
                  <w:szCs w:val="28"/>
                </w:rPr>
                <w:t>Meetin</w:t>
              </w:r>
              <w:proofErr w:type="spellEnd"/>
              <w:r w:rsidR="00C75563" w:rsidRPr="003F475C">
                <w:rPr>
                  <w:rStyle w:val="Hyperlink"/>
                  <w:rFonts w:ascii="Arial" w:hAnsi="Arial" w:cs="Arial"/>
                  <w:i/>
                  <w:iCs/>
                  <w:color w:val="3366CC"/>
                  <w:sz w:val="28"/>
                  <w:szCs w:val="28"/>
                </w:rPr>
                <w:t>' WA</w:t>
              </w:r>
            </w:hyperlink>
            <w:r w:rsidR="00C75563" w:rsidRPr="003F475C">
              <w:rPr>
                <w:rFonts w:ascii="Arial" w:hAnsi="Arial" w:cs="Arial"/>
                <w:sz w:val="28"/>
                <w:szCs w:val="28"/>
              </w:rPr>
              <w:t> (1986)</w:t>
            </w:r>
          </w:p>
          <w:p w14:paraId="56D4415A" w14:textId="77777777" w:rsidR="00C75563" w:rsidRPr="003F475C" w:rsidRDefault="00000000" w:rsidP="00C75563">
            <w:pPr>
              <w:numPr>
                <w:ilvl w:val="0"/>
                <w:numId w:val="2"/>
              </w:numPr>
              <w:spacing w:line="360" w:lineRule="atLeast"/>
              <w:rPr>
                <w:rFonts w:ascii="Arial" w:hAnsi="Arial" w:cs="Arial"/>
                <w:sz w:val="28"/>
                <w:szCs w:val="28"/>
              </w:rPr>
            </w:pPr>
            <w:hyperlink r:id="rId65" w:tooltip="Aria (1987 film)" w:history="1">
              <w:r w:rsidR="00C75563" w:rsidRPr="003F475C">
                <w:rPr>
                  <w:rStyle w:val="Hyperlink"/>
                  <w:rFonts w:ascii="Arial" w:hAnsi="Arial" w:cs="Arial"/>
                  <w:color w:val="3366CC"/>
                  <w:sz w:val="28"/>
                  <w:szCs w:val="28"/>
                </w:rPr>
                <w:t>"</w:t>
              </w:r>
              <w:proofErr w:type="spellStart"/>
              <w:r w:rsidR="00C75563" w:rsidRPr="003F475C">
                <w:rPr>
                  <w:rStyle w:val="Hyperlink"/>
                  <w:rFonts w:ascii="Arial" w:hAnsi="Arial" w:cs="Arial"/>
                  <w:color w:val="3366CC"/>
                  <w:sz w:val="28"/>
                  <w:szCs w:val="28"/>
                </w:rPr>
                <w:t>Armide</w:t>
              </w:r>
              <w:proofErr w:type="spellEnd"/>
              <w:r w:rsidR="00C75563" w:rsidRPr="003F475C">
                <w:rPr>
                  <w:rStyle w:val="Hyperlink"/>
                  <w:rFonts w:ascii="Arial" w:hAnsi="Arial" w:cs="Arial"/>
                  <w:color w:val="3366CC"/>
                  <w:sz w:val="28"/>
                  <w:szCs w:val="28"/>
                </w:rPr>
                <w:t>" in </w:t>
              </w:r>
              <w:r w:rsidR="00C75563" w:rsidRPr="003F475C">
                <w:rPr>
                  <w:rStyle w:val="Hyperlink"/>
                  <w:rFonts w:ascii="Arial" w:hAnsi="Arial" w:cs="Arial"/>
                  <w:i/>
                  <w:iCs/>
                  <w:color w:val="3366CC"/>
                  <w:sz w:val="28"/>
                  <w:szCs w:val="28"/>
                </w:rPr>
                <w:t>Aria</w:t>
              </w:r>
            </w:hyperlink>
            <w:r w:rsidR="00C75563" w:rsidRPr="003F475C">
              <w:rPr>
                <w:rFonts w:ascii="Arial" w:hAnsi="Arial" w:cs="Arial"/>
                <w:sz w:val="28"/>
                <w:szCs w:val="28"/>
              </w:rPr>
              <w:t> (1987)</w:t>
            </w:r>
          </w:p>
          <w:p w14:paraId="27DBF39C" w14:textId="77777777" w:rsidR="00C75563" w:rsidRPr="003F475C" w:rsidRDefault="00000000" w:rsidP="00C75563">
            <w:pPr>
              <w:numPr>
                <w:ilvl w:val="0"/>
                <w:numId w:val="2"/>
              </w:numPr>
              <w:spacing w:line="360" w:lineRule="atLeast"/>
              <w:rPr>
                <w:rFonts w:ascii="Arial" w:hAnsi="Arial" w:cs="Arial"/>
                <w:sz w:val="28"/>
                <w:szCs w:val="28"/>
              </w:rPr>
            </w:pPr>
            <w:hyperlink r:id="rId66" w:tooltip="The French as Seen by..." w:history="1">
              <w:r w:rsidR="00C75563" w:rsidRPr="003F475C">
                <w:rPr>
                  <w:rStyle w:val="Hyperlink"/>
                  <w:rFonts w:ascii="Arial" w:hAnsi="Arial" w:cs="Arial"/>
                  <w:color w:val="3366CC"/>
                  <w:sz w:val="28"/>
                  <w:szCs w:val="28"/>
                </w:rPr>
                <w:t>"Le Dernier mot" in </w:t>
              </w:r>
              <w:r w:rsidR="00C75563" w:rsidRPr="003F475C">
                <w:rPr>
                  <w:rStyle w:val="Hyperlink"/>
                  <w:rFonts w:ascii="Arial" w:hAnsi="Arial" w:cs="Arial"/>
                  <w:i/>
                  <w:iCs/>
                  <w:color w:val="3366CC"/>
                  <w:sz w:val="28"/>
                  <w:szCs w:val="28"/>
                </w:rPr>
                <w:t>The French as Seen by...</w:t>
              </w:r>
            </w:hyperlink>
            <w:r w:rsidR="00C75563" w:rsidRPr="003F475C">
              <w:rPr>
                <w:rFonts w:ascii="Arial" w:hAnsi="Arial" w:cs="Arial"/>
                <w:sz w:val="28"/>
                <w:szCs w:val="28"/>
              </w:rPr>
              <w:t> (1988)</w:t>
            </w:r>
          </w:p>
          <w:p w14:paraId="3C1D8050" w14:textId="77777777" w:rsidR="00C75563" w:rsidRPr="003F475C" w:rsidRDefault="00000000" w:rsidP="00C75563">
            <w:pPr>
              <w:numPr>
                <w:ilvl w:val="0"/>
                <w:numId w:val="2"/>
              </w:numPr>
              <w:spacing w:line="360" w:lineRule="atLeast"/>
              <w:rPr>
                <w:rFonts w:ascii="Arial" w:hAnsi="Arial" w:cs="Arial"/>
                <w:sz w:val="28"/>
                <w:szCs w:val="28"/>
              </w:rPr>
            </w:pPr>
            <w:hyperlink r:id="rId67" w:tooltip="Histoire(s) du cinéma" w:history="1">
              <w:proofErr w:type="spellStart"/>
              <w:r w:rsidR="00C75563" w:rsidRPr="003F475C">
                <w:rPr>
                  <w:rStyle w:val="Hyperlink"/>
                  <w:rFonts w:ascii="Arial" w:hAnsi="Arial" w:cs="Arial"/>
                  <w:i/>
                  <w:iCs/>
                  <w:color w:val="3366CC"/>
                  <w:sz w:val="28"/>
                  <w:szCs w:val="28"/>
                </w:rPr>
                <w:t>Histoire</w:t>
              </w:r>
              <w:proofErr w:type="spellEnd"/>
              <w:r w:rsidR="00C75563" w:rsidRPr="003F475C">
                <w:rPr>
                  <w:rStyle w:val="Hyperlink"/>
                  <w:rFonts w:ascii="Arial" w:hAnsi="Arial" w:cs="Arial"/>
                  <w:i/>
                  <w:iCs/>
                  <w:color w:val="3366CC"/>
                  <w:sz w:val="28"/>
                  <w:szCs w:val="28"/>
                </w:rPr>
                <w:t xml:space="preserve">(s) du </w:t>
              </w:r>
              <w:proofErr w:type="spellStart"/>
              <w:r w:rsidR="00C75563" w:rsidRPr="003F475C">
                <w:rPr>
                  <w:rStyle w:val="Hyperlink"/>
                  <w:rFonts w:ascii="Arial" w:hAnsi="Arial" w:cs="Arial"/>
                  <w:i/>
                  <w:iCs/>
                  <w:color w:val="3366CC"/>
                  <w:sz w:val="28"/>
                  <w:szCs w:val="28"/>
                </w:rPr>
                <w:t>cinéma</w:t>
              </w:r>
              <w:proofErr w:type="spellEnd"/>
            </w:hyperlink>
            <w:r w:rsidR="00C75563" w:rsidRPr="003F475C">
              <w:rPr>
                <w:rFonts w:ascii="Arial" w:hAnsi="Arial" w:cs="Arial"/>
                <w:sz w:val="28"/>
                <w:szCs w:val="28"/>
              </w:rPr>
              <w:t> (1998)</w:t>
            </w:r>
          </w:p>
          <w:p w14:paraId="52D05254" w14:textId="77777777" w:rsidR="00C75563" w:rsidRPr="003F475C" w:rsidRDefault="00000000" w:rsidP="00C75563">
            <w:pPr>
              <w:numPr>
                <w:ilvl w:val="0"/>
                <w:numId w:val="2"/>
              </w:numPr>
              <w:spacing w:line="360" w:lineRule="atLeast"/>
              <w:rPr>
                <w:rFonts w:ascii="Arial" w:hAnsi="Arial" w:cs="Arial"/>
                <w:sz w:val="28"/>
                <w:szCs w:val="28"/>
              </w:rPr>
            </w:pPr>
            <w:hyperlink r:id="rId68" w:tooltip="Ten Minutes Older" w:history="1">
              <w:r w:rsidR="00C75563" w:rsidRPr="003F475C">
                <w:rPr>
                  <w:rStyle w:val="Hyperlink"/>
                  <w:rFonts w:ascii="Arial" w:hAnsi="Arial" w:cs="Arial"/>
                  <w:color w:val="3366CC"/>
                  <w:sz w:val="28"/>
                  <w:szCs w:val="28"/>
                </w:rPr>
                <w:t>"Dans le noir du temps" in </w:t>
              </w:r>
              <w:r w:rsidR="00C75563" w:rsidRPr="003F475C">
                <w:rPr>
                  <w:rStyle w:val="Hyperlink"/>
                  <w:rFonts w:ascii="Arial" w:hAnsi="Arial" w:cs="Arial"/>
                  <w:i/>
                  <w:iCs/>
                  <w:color w:val="3366CC"/>
                  <w:sz w:val="28"/>
                  <w:szCs w:val="28"/>
                </w:rPr>
                <w:t>Ten Minutes Older: The Cello</w:t>
              </w:r>
            </w:hyperlink>
            <w:r w:rsidR="00C75563" w:rsidRPr="003F475C">
              <w:rPr>
                <w:rFonts w:ascii="Arial" w:hAnsi="Arial" w:cs="Arial"/>
                <w:sz w:val="28"/>
                <w:szCs w:val="28"/>
              </w:rPr>
              <w:t> (2002)</w:t>
            </w:r>
          </w:p>
          <w:p w14:paraId="1CF3557B" w14:textId="77777777" w:rsidR="00C75563" w:rsidRPr="003F475C" w:rsidRDefault="00000000" w:rsidP="00C75563">
            <w:pPr>
              <w:numPr>
                <w:ilvl w:val="0"/>
                <w:numId w:val="2"/>
              </w:numPr>
              <w:spacing w:line="360" w:lineRule="atLeast"/>
              <w:rPr>
                <w:rFonts w:ascii="Arial" w:hAnsi="Arial" w:cs="Arial"/>
                <w:sz w:val="28"/>
                <w:szCs w:val="28"/>
              </w:rPr>
            </w:pPr>
            <w:hyperlink r:id="rId69" w:tooltip="Tribute to Eric Rohmer" w:history="1">
              <w:r w:rsidR="00C75563" w:rsidRPr="003F475C">
                <w:rPr>
                  <w:rStyle w:val="Hyperlink"/>
                  <w:rFonts w:ascii="Arial" w:hAnsi="Arial" w:cs="Arial"/>
                  <w:i/>
                  <w:iCs/>
                  <w:color w:val="3366CC"/>
                  <w:sz w:val="28"/>
                  <w:szCs w:val="28"/>
                </w:rPr>
                <w:t>Tribute to Eric Rohmer</w:t>
              </w:r>
            </w:hyperlink>
            <w:r w:rsidR="00C75563" w:rsidRPr="003F475C">
              <w:rPr>
                <w:rFonts w:ascii="Arial" w:hAnsi="Arial" w:cs="Arial"/>
                <w:sz w:val="28"/>
                <w:szCs w:val="28"/>
              </w:rPr>
              <w:t> (2010)</w:t>
            </w:r>
          </w:p>
          <w:p w14:paraId="3E2317EA" w14:textId="77777777" w:rsidR="00C75563" w:rsidRPr="003F475C" w:rsidRDefault="00000000" w:rsidP="00C75563">
            <w:pPr>
              <w:numPr>
                <w:ilvl w:val="0"/>
                <w:numId w:val="2"/>
              </w:numPr>
              <w:spacing w:line="360" w:lineRule="atLeast"/>
              <w:rPr>
                <w:rFonts w:ascii="Arial" w:hAnsi="Arial" w:cs="Arial"/>
                <w:sz w:val="28"/>
                <w:szCs w:val="28"/>
              </w:rPr>
            </w:pPr>
            <w:hyperlink r:id="rId70" w:tooltip="3X3D" w:history="1">
              <w:r w:rsidR="00C75563" w:rsidRPr="003F475C">
                <w:rPr>
                  <w:rStyle w:val="Hyperlink"/>
                  <w:rFonts w:ascii="Arial" w:hAnsi="Arial" w:cs="Arial"/>
                  <w:color w:val="3366CC"/>
                  <w:sz w:val="28"/>
                  <w:szCs w:val="28"/>
                </w:rPr>
                <w:t xml:space="preserve">"Les Trois </w:t>
              </w:r>
              <w:proofErr w:type="spellStart"/>
              <w:r w:rsidR="00C75563" w:rsidRPr="003F475C">
                <w:rPr>
                  <w:rStyle w:val="Hyperlink"/>
                  <w:rFonts w:ascii="Arial" w:hAnsi="Arial" w:cs="Arial"/>
                  <w:color w:val="3366CC"/>
                  <w:sz w:val="28"/>
                  <w:szCs w:val="28"/>
                </w:rPr>
                <w:t>Désastres</w:t>
              </w:r>
              <w:proofErr w:type="spellEnd"/>
              <w:r w:rsidR="00C75563" w:rsidRPr="003F475C">
                <w:rPr>
                  <w:rStyle w:val="Hyperlink"/>
                  <w:rFonts w:ascii="Arial" w:hAnsi="Arial" w:cs="Arial"/>
                  <w:color w:val="3366CC"/>
                  <w:sz w:val="28"/>
                  <w:szCs w:val="28"/>
                </w:rPr>
                <w:t>" in </w:t>
              </w:r>
              <w:r w:rsidR="00C75563" w:rsidRPr="003F475C">
                <w:rPr>
                  <w:rStyle w:val="Hyperlink"/>
                  <w:rFonts w:ascii="Arial" w:hAnsi="Arial" w:cs="Arial"/>
                  <w:i/>
                  <w:iCs/>
                  <w:color w:val="3366CC"/>
                  <w:sz w:val="28"/>
                  <w:szCs w:val="28"/>
                </w:rPr>
                <w:t>3X3D</w:t>
              </w:r>
            </w:hyperlink>
            <w:r w:rsidR="00C75563" w:rsidRPr="003F475C">
              <w:rPr>
                <w:rFonts w:ascii="Arial" w:hAnsi="Arial" w:cs="Arial"/>
                <w:sz w:val="28"/>
                <w:szCs w:val="28"/>
              </w:rPr>
              <w:t> (2013)</w:t>
            </w:r>
          </w:p>
          <w:p w14:paraId="635949BE" w14:textId="77777777" w:rsidR="00C75563" w:rsidRPr="003F475C" w:rsidRDefault="00000000" w:rsidP="00C75563">
            <w:pPr>
              <w:numPr>
                <w:ilvl w:val="0"/>
                <w:numId w:val="2"/>
              </w:numPr>
              <w:spacing w:line="360" w:lineRule="atLeast"/>
              <w:rPr>
                <w:rFonts w:ascii="Arial" w:hAnsi="Arial" w:cs="Arial"/>
                <w:sz w:val="28"/>
                <w:szCs w:val="28"/>
              </w:rPr>
            </w:pPr>
            <w:hyperlink r:id="rId71" w:tooltip="Bridges of Sarajevo" w:history="1">
              <w:r w:rsidR="00C75563" w:rsidRPr="003F475C">
                <w:rPr>
                  <w:rStyle w:val="Hyperlink"/>
                  <w:rFonts w:ascii="Arial" w:hAnsi="Arial" w:cs="Arial"/>
                  <w:color w:val="3366CC"/>
                  <w:sz w:val="28"/>
                  <w:szCs w:val="28"/>
                </w:rPr>
                <w:t>"The Bridge of Sighs" in </w:t>
              </w:r>
              <w:r w:rsidR="00C75563" w:rsidRPr="003F475C">
                <w:rPr>
                  <w:rStyle w:val="Hyperlink"/>
                  <w:rFonts w:ascii="Arial" w:hAnsi="Arial" w:cs="Arial"/>
                  <w:i/>
                  <w:iCs/>
                  <w:color w:val="3366CC"/>
                  <w:sz w:val="28"/>
                  <w:szCs w:val="28"/>
                </w:rPr>
                <w:t>Bridges of Sarajevo</w:t>
              </w:r>
            </w:hyperlink>
            <w:r w:rsidR="00C75563" w:rsidRPr="003F475C">
              <w:rPr>
                <w:rFonts w:ascii="Arial" w:hAnsi="Arial" w:cs="Arial"/>
                <w:sz w:val="28"/>
                <w:szCs w:val="28"/>
              </w:rPr>
              <w:t> (2014)</w:t>
            </w:r>
          </w:p>
          <w:p w14:paraId="736EE0C7" w14:textId="77777777" w:rsidR="00C75563" w:rsidRPr="003F475C" w:rsidRDefault="00000000" w:rsidP="00C75563">
            <w:pPr>
              <w:numPr>
                <w:ilvl w:val="0"/>
                <w:numId w:val="2"/>
              </w:numPr>
              <w:spacing w:line="360" w:lineRule="atLeast"/>
              <w:rPr>
                <w:rFonts w:ascii="Arial" w:hAnsi="Arial" w:cs="Arial"/>
                <w:sz w:val="28"/>
                <w:szCs w:val="28"/>
              </w:rPr>
            </w:pPr>
            <w:hyperlink r:id="rId72" w:tooltip="Letter in Motion to Gilles Jacob and Thierry Frémaux" w:history="1">
              <w:r w:rsidR="00C75563" w:rsidRPr="003F475C">
                <w:rPr>
                  <w:rStyle w:val="Hyperlink"/>
                  <w:rFonts w:ascii="Arial" w:hAnsi="Arial" w:cs="Arial"/>
                  <w:i/>
                  <w:iCs/>
                  <w:color w:val="3366CC"/>
                  <w:sz w:val="28"/>
                  <w:szCs w:val="28"/>
                </w:rPr>
                <w:t xml:space="preserve">Letter in Motion to Gilles Jacob and Thierry </w:t>
              </w:r>
              <w:proofErr w:type="spellStart"/>
              <w:r w:rsidR="00C75563" w:rsidRPr="003F475C">
                <w:rPr>
                  <w:rStyle w:val="Hyperlink"/>
                  <w:rFonts w:ascii="Arial" w:hAnsi="Arial" w:cs="Arial"/>
                  <w:i/>
                  <w:iCs/>
                  <w:color w:val="3366CC"/>
                  <w:sz w:val="28"/>
                  <w:szCs w:val="28"/>
                </w:rPr>
                <w:t>Frémaux</w:t>
              </w:r>
              <w:proofErr w:type="spellEnd"/>
            </w:hyperlink>
            <w:r w:rsidR="00C75563" w:rsidRPr="003F475C">
              <w:rPr>
                <w:rFonts w:ascii="Arial" w:hAnsi="Arial" w:cs="Arial"/>
                <w:sz w:val="28"/>
                <w:szCs w:val="28"/>
              </w:rPr>
              <w:t> (2014)</w:t>
            </w:r>
          </w:p>
        </w:tc>
      </w:tr>
      <w:tr w:rsidR="00C75563" w14:paraId="7C4EFB0F" w14:textId="77777777" w:rsidTr="00C75563">
        <w:trPr>
          <w:tblCellSpacing w:w="15" w:type="dxa"/>
        </w:trPr>
        <w:tc>
          <w:tcPr>
            <w:tcW w:w="862" w:type="dxa"/>
            <w:tcBorders>
              <w:top w:val="single" w:sz="12" w:space="0" w:color="FDFDFD"/>
            </w:tcBorders>
            <w:shd w:val="clear" w:color="auto" w:fill="DDDDFF"/>
            <w:noWrap/>
            <w:tcMar>
              <w:top w:w="60" w:type="dxa"/>
              <w:left w:w="240" w:type="dxa"/>
              <w:bottom w:w="60" w:type="dxa"/>
              <w:right w:w="240" w:type="dxa"/>
            </w:tcMar>
            <w:vAlign w:val="center"/>
            <w:hideMark/>
          </w:tcPr>
          <w:p w14:paraId="6ED86B74" w14:textId="77777777" w:rsidR="00C75563" w:rsidRPr="003F475C" w:rsidRDefault="00C75563">
            <w:pPr>
              <w:spacing w:line="360" w:lineRule="atLeast"/>
              <w:jc w:val="right"/>
              <w:rPr>
                <w:rFonts w:ascii="Arial" w:hAnsi="Arial" w:cs="Arial"/>
                <w:b/>
                <w:bCs/>
                <w:sz w:val="28"/>
                <w:szCs w:val="28"/>
              </w:rPr>
            </w:pPr>
            <w:r w:rsidRPr="003F475C">
              <w:rPr>
                <w:rFonts w:ascii="Arial" w:hAnsi="Arial" w:cs="Arial"/>
                <w:b/>
                <w:bCs/>
                <w:sz w:val="28"/>
                <w:szCs w:val="28"/>
              </w:rPr>
              <w:lastRenderedPageBreak/>
              <w:t>Related</w:t>
            </w:r>
          </w:p>
        </w:tc>
        <w:tc>
          <w:tcPr>
            <w:tcW w:w="13018" w:type="dxa"/>
            <w:tcBorders>
              <w:top w:val="single" w:sz="12" w:space="0" w:color="FDFDFD"/>
              <w:left w:val="single" w:sz="12" w:space="0" w:color="FDFDFD"/>
              <w:bottom w:val="nil"/>
              <w:right w:val="nil"/>
            </w:tcBorders>
            <w:shd w:val="clear" w:color="auto" w:fill="auto"/>
            <w:tcMar>
              <w:top w:w="0" w:type="dxa"/>
              <w:left w:w="0" w:type="dxa"/>
              <w:bottom w:w="0" w:type="dxa"/>
              <w:right w:w="0" w:type="dxa"/>
            </w:tcMar>
            <w:vAlign w:val="center"/>
            <w:hideMark/>
          </w:tcPr>
          <w:p w14:paraId="7F9F42FD" w14:textId="77777777" w:rsidR="00C75563" w:rsidRPr="003F475C" w:rsidRDefault="00000000" w:rsidP="00C75563">
            <w:pPr>
              <w:numPr>
                <w:ilvl w:val="0"/>
                <w:numId w:val="3"/>
              </w:numPr>
              <w:spacing w:line="360" w:lineRule="atLeast"/>
              <w:rPr>
                <w:rFonts w:ascii="Arial" w:hAnsi="Arial" w:cs="Arial"/>
                <w:sz w:val="28"/>
                <w:szCs w:val="28"/>
              </w:rPr>
            </w:pPr>
            <w:hyperlink r:id="rId73" w:tooltip="Paparazzi (1963 film)" w:history="1">
              <w:r w:rsidR="00C75563" w:rsidRPr="003F475C">
                <w:rPr>
                  <w:rStyle w:val="Hyperlink"/>
                  <w:rFonts w:ascii="Arial" w:hAnsi="Arial" w:cs="Arial"/>
                  <w:i/>
                  <w:iCs/>
                  <w:color w:val="3366CC"/>
                  <w:sz w:val="28"/>
                  <w:szCs w:val="28"/>
                </w:rPr>
                <w:t>Paparazzi</w:t>
              </w:r>
            </w:hyperlink>
            <w:r w:rsidR="00C75563" w:rsidRPr="003F475C">
              <w:rPr>
                <w:rFonts w:ascii="Arial" w:hAnsi="Arial" w:cs="Arial"/>
                <w:sz w:val="28"/>
                <w:szCs w:val="28"/>
              </w:rPr>
              <w:t> (1963 documentary)</w:t>
            </w:r>
          </w:p>
          <w:p w14:paraId="1BD9DBDF" w14:textId="77777777" w:rsidR="00C75563" w:rsidRPr="003F475C" w:rsidRDefault="00000000" w:rsidP="00C75563">
            <w:pPr>
              <w:numPr>
                <w:ilvl w:val="0"/>
                <w:numId w:val="3"/>
              </w:numPr>
              <w:spacing w:line="360" w:lineRule="atLeast"/>
              <w:rPr>
                <w:rFonts w:ascii="Arial" w:hAnsi="Arial" w:cs="Arial"/>
                <w:sz w:val="28"/>
                <w:szCs w:val="28"/>
              </w:rPr>
            </w:pPr>
            <w:hyperlink r:id="rId74" w:tooltip="Le Parti des choses" w:history="1">
              <w:r w:rsidR="00C75563" w:rsidRPr="003F475C">
                <w:rPr>
                  <w:rStyle w:val="Hyperlink"/>
                  <w:rFonts w:ascii="Arial" w:hAnsi="Arial" w:cs="Arial"/>
                  <w:i/>
                  <w:iCs/>
                  <w:color w:val="3366CC"/>
                  <w:sz w:val="28"/>
                  <w:szCs w:val="28"/>
                </w:rPr>
                <w:t xml:space="preserve">Le </w:t>
              </w:r>
              <w:proofErr w:type="spellStart"/>
              <w:r w:rsidR="00C75563" w:rsidRPr="003F475C">
                <w:rPr>
                  <w:rStyle w:val="Hyperlink"/>
                  <w:rFonts w:ascii="Arial" w:hAnsi="Arial" w:cs="Arial"/>
                  <w:i/>
                  <w:iCs/>
                  <w:color w:val="3366CC"/>
                  <w:sz w:val="28"/>
                  <w:szCs w:val="28"/>
                </w:rPr>
                <w:t>Parti</w:t>
              </w:r>
              <w:proofErr w:type="spellEnd"/>
              <w:r w:rsidR="00C75563" w:rsidRPr="003F475C">
                <w:rPr>
                  <w:rStyle w:val="Hyperlink"/>
                  <w:rFonts w:ascii="Arial" w:hAnsi="Arial" w:cs="Arial"/>
                  <w:i/>
                  <w:iCs/>
                  <w:color w:val="3366CC"/>
                  <w:sz w:val="28"/>
                  <w:szCs w:val="28"/>
                </w:rPr>
                <w:t xml:space="preserve"> des choses</w:t>
              </w:r>
            </w:hyperlink>
            <w:r w:rsidR="00C75563" w:rsidRPr="003F475C">
              <w:rPr>
                <w:rFonts w:ascii="Arial" w:hAnsi="Arial" w:cs="Arial"/>
                <w:sz w:val="28"/>
                <w:szCs w:val="28"/>
              </w:rPr>
              <w:t> (1964 documentary)</w:t>
            </w:r>
          </w:p>
          <w:p w14:paraId="0FD4CC83" w14:textId="77777777" w:rsidR="00C75563" w:rsidRPr="003F475C" w:rsidRDefault="00000000" w:rsidP="00C75563">
            <w:pPr>
              <w:numPr>
                <w:ilvl w:val="0"/>
                <w:numId w:val="3"/>
              </w:numPr>
              <w:spacing w:line="360" w:lineRule="atLeast"/>
              <w:rPr>
                <w:rFonts w:ascii="Arial" w:hAnsi="Arial" w:cs="Arial"/>
                <w:sz w:val="28"/>
                <w:szCs w:val="28"/>
              </w:rPr>
            </w:pPr>
            <w:hyperlink r:id="rId75" w:tooltip="Two in the Wave" w:history="1">
              <w:r w:rsidR="00C75563" w:rsidRPr="003F475C">
                <w:rPr>
                  <w:rStyle w:val="Hyperlink"/>
                  <w:rFonts w:ascii="Arial" w:hAnsi="Arial" w:cs="Arial"/>
                  <w:i/>
                  <w:iCs/>
                  <w:color w:val="3366CC"/>
                  <w:sz w:val="28"/>
                  <w:szCs w:val="28"/>
                </w:rPr>
                <w:t>Two in the Wave</w:t>
              </w:r>
            </w:hyperlink>
            <w:r w:rsidR="00C75563" w:rsidRPr="003F475C">
              <w:rPr>
                <w:rFonts w:ascii="Arial" w:hAnsi="Arial" w:cs="Arial"/>
                <w:sz w:val="28"/>
                <w:szCs w:val="28"/>
              </w:rPr>
              <w:t> (2010 documentary)</w:t>
            </w:r>
          </w:p>
          <w:p w14:paraId="71B6708A" w14:textId="77777777" w:rsidR="00C75563" w:rsidRPr="003F475C" w:rsidRDefault="00000000" w:rsidP="00C75563">
            <w:pPr>
              <w:numPr>
                <w:ilvl w:val="0"/>
                <w:numId w:val="3"/>
              </w:numPr>
              <w:spacing w:line="360" w:lineRule="atLeast"/>
              <w:rPr>
                <w:rFonts w:ascii="Arial" w:hAnsi="Arial" w:cs="Arial"/>
                <w:sz w:val="28"/>
                <w:szCs w:val="28"/>
              </w:rPr>
            </w:pPr>
            <w:hyperlink r:id="rId76" w:tooltip="One P.M." w:history="1">
              <w:r w:rsidR="00C75563" w:rsidRPr="003F475C">
                <w:rPr>
                  <w:rStyle w:val="Hyperlink"/>
                  <w:rFonts w:ascii="Arial" w:hAnsi="Arial" w:cs="Arial"/>
                  <w:i/>
                  <w:iCs/>
                  <w:color w:val="3366CC"/>
                  <w:sz w:val="28"/>
                  <w:szCs w:val="28"/>
                </w:rPr>
                <w:t>One P.M.</w:t>
              </w:r>
            </w:hyperlink>
            <w:r w:rsidR="00C75563" w:rsidRPr="003F475C">
              <w:rPr>
                <w:rFonts w:ascii="Arial" w:hAnsi="Arial" w:cs="Arial"/>
                <w:sz w:val="28"/>
                <w:szCs w:val="28"/>
              </w:rPr>
              <w:t> (1972 documentary)</w:t>
            </w:r>
          </w:p>
          <w:p w14:paraId="7F084BC0" w14:textId="77777777" w:rsidR="00C75563" w:rsidRPr="003F475C" w:rsidRDefault="00000000" w:rsidP="00C75563">
            <w:pPr>
              <w:numPr>
                <w:ilvl w:val="0"/>
                <w:numId w:val="3"/>
              </w:numPr>
              <w:spacing w:line="360" w:lineRule="atLeast"/>
              <w:rPr>
                <w:rFonts w:ascii="Arial" w:hAnsi="Arial" w:cs="Arial"/>
                <w:sz w:val="28"/>
                <w:szCs w:val="28"/>
              </w:rPr>
            </w:pPr>
            <w:hyperlink r:id="rId77" w:tooltip="Redoubtable (film)" w:history="1">
              <w:r w:rsidR="00C75563" w:rsidRPr="003F475C">
                <w:rPr>
                  <w:rStyle w:val="Hyperlink"/>
                  <w:rFonts w:ascii="Arial" w:hAnsi="Arial" w:cs="Arial"/>
                  <w:i/>
                  <w:iCs/>
                  <w:color w:val="3366CC"/>
                  <w:sz w:val="28"/>
                  <w:szCs w:val="28"/>
                </w:rPr>
                <w:t>Redoubt</w:t>
              </w:r>
            </w:hyperlink>
          </w:p>
        </w:tc>
      </w:tr>
    </w:tbl>
    <w:p w14:paraId="2842D1E6" w14:textId="77777777" w:rsidR="009F4961" w:rsidRPr="00127590" w:rsidRDefault="009F4961">
      <w:pPr>
        <w:rPr>
          <w:rFonts w:ascii="Arial" w:hAnsi="Arial" w:cs="Arial"/>
          <w:sz w:val="36"/>
          <w:szCs w:val="36"/>
        </w:rPr>
      </w:pPr>
    </w:p>
    <w:sectPr w:rsidR="009F4961" w:rsidRPr="00127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pitch w:val="variable"/>
    <w:sig w:usb0="800002E7" w:usb1="2AC7FCFF" w:usb2="00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var(--font-family-serif)">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Oswald">
    <w:panose1 w:val="00000500000000000000"/>
    <w:charset w:val="4D"/>
    <w:family w:val="auto"/>
    <w:pitch w:val="variable"/>
    <w:sig w:usb0="2000020F" w:usb1="00000000"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2C8A"/>
    <w:multiLevelType w:val="multilevel"/>
    <w:tmpl w:val="B224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A6EED"/>
    <w:multiLevelType w:val="multilevel"/>
    <w:tmpl w:val="8FD6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FA3629"/>
    <w:multiLevelType w:val="multilevel"/>
    <w:tmpl w:val="0AD25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7242183">
    <w:abstractNumId w:val="0"/>
  </w:num>
  <w:num w:numId="2" w16cid:durableId="1067607803">
    <w:abstractNumId w:val="2"/>
  </w:num>
  <w:num w:numId="3" w16cid:durableId="18700293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72F"/>
    <w:rsid w:val="00127590"/>
    <w:rsid w:val="003F475C"/>
    <w:rsid w:val="00456845"/>
    <w:rsid w:val="0050143C"/>
    <w:rsid w:val="006C5092"/>
    <w:rsid w:val="009308D8"/>
    <w:rsid w:val="009F4961"/>
    <w:rsid w:val="00A05FBF"/>
    <w:rsid w:val="00AE6887"/>
    <w:rsid w:val="00C75563"/>
    <w:rsid w:val="00C91F31"/>
    <w:rsid w:val="00D64E5B"/>
    <w:rsid w:val="00D8210A"/>
    <w:rsid w:val="00E3172F"/>
    <w:rsid w:val="00E4573D"/>
    <w:rsid w:val="00FF7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7CC1E7"/>
  <w15:docId w15:val="{C68E89DE-78CD-114C-A38E-5E1CEE3C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3172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308D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E3172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3172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7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317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3172F"/>
    <w:rPr>
      <w:rFonts w:ascii="Times New Roman" w:eastAsia="Times New Roman" w:hAnsi="Times New Roman" w:cs="Times New Roman"/>
      <w:b/>
      <w:bCs/>
    </w:rPr>
  </w:style>
  <w:style w:type="character" w:styleId="Hyperlink">
    <w:name w:val="Hyperlink"/>
    <w:basedOn w:val="DefaultParagraphFont"/>
    <w:uiPriority w:val="99"/>
    <w:semiHidden/>
    <w:unhideWhenUsed/>
    <w:rsid w:val="00E3172F"/>
    <w:rPr>
      <w:color w:val="0000FF"/>
      <w:u w:val="single"/>
    </w:rPr>
  </w:style>
  <w:style w:type="paragraph" w:styleId="NormalWeb">
    <w:name w:val="Normal (Web)"/>
    <w:basedOn w:val="Normal"/>
    <w:uiPriority w:val="99"/>
    <w:unhideWhenUsed/>
    <w:rsid w:val="00E3172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3172F"/>
    <w:rPr>
      <w:i/>
      <w:iCs/>
    </w:rPr>
  </w:style>
  <w:style w:type="character" w:styleId="Strong">
    <w:name w:val="Strong"/>
    <w:basedOn w:val="DefaultParagraphFont"/>
    <w:uiPriority w:val="22"/>
    <w:qFormat/>
    <w:rsid w:val="00E3172F"/>
    <w:rPr>
      <w:b/>
      <w:bCs/>
    </w:rPr>
  </w:style>
  <w:style w:type="paragraph" w:styleId="BalloonText">
    <w:name w:val="Balloon Text"/>
    <w:basedOn w:val="Normal"/>
    <w:link w:val="BalloonTextChar"/>
    <w:uiPriority w:val="99"/>
    <w:semiHidden/>
    <w:unhideWhenUsed/>
    <w:rsid w:val="00FF70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708A"/>
    <w:rPr>
      <w:rFonts w:ascii="Lucida Grande" w:hAnsi="Lucida Grande" w:cs="Lucida Grande"/>
      <w:sz w:val="18"/>
      <w:szCs w:val="18"/>
    </w:rPr>
  </w:style>
  <w:style w:type="paragraph" w:customStyle="1" w:styleId="wp-caption-text">
    <w:name w:val="wp-caption-text"/>
    <w:basedOn w:val="Normal"/>
    <w:rsid w:val="00A05FBF"/>
    <w:pPr>
      <w:spacing w:before="100" w:beforeAutospacing="1" w:after="100" w:afterAutospacing="1"/>
    </w:pPr>
    <w:rPr>
      <w:rFonts w:ascii="Times New Roman" w:hAnsi="Times New Roman" w:cs="Times New Roman"/>
      <w:sz w:val="20"/>
      <w:szCs w:val="20"/>
    </w:rPr>
  </w:style>
  <w:style w:type="character" w:customStyle="1" w:styleId="Heading2Char">
    <w:name w:val="Heading 2 Char"/>
    <w:basedOn w:val="DefaultParagraphFont"/>
    <w:link w:val="Heading2"/>
    <w:uiPriority w:val="9"/>
    <w:semiHidden/>
    <w:rsid w:val="009308D8"/>
    <w:rPr>
      <w:rFonts w:asciiTheme="majorHAnsi" w:eastAsiaTheme="majorEastAsia" w:hAnsiTheme="majorHAnsi" w:cstheme="majorBidi"/>
      <w:b/>
      <w:bCs/>
      <w:color w:val="4472C4" w:themeColor="accent1"/>
      <w:sz w:val="26"/>
      <w:szCs w:val="26"/>
    </w:rPr>
  </w:style>
  <w:style w:type="character" w:customStyle="1" w:styleId="fact-item">
    <w:name w:val="fact-item"/>
    <w:basedOn w:val="DefaultParagraphFont"/>
    <w:rsid w:val="009308D8"/>
  </w:style>
  <w:style w:type="paragraph" w:customStyle="1" w:styleId="topic-paragraph">
    <w:name w:val="topic-paragraph"/>
    <w:basedOn w:val="Normal"/>
    <w:rsid w:val="009308D8"/>
    <w:pPr>
      <w:spacing w:before="100" w:beforeAutospacing="1" w:after="100" w:afterAutospacing="1"/>
    </w:pPr>
    <w:rPr>
      <w:rFonts w:ascii="Times New Roman" w:eastAsiaTheme="minorEastAsia" w:hAnsi="Times New Roman" w:cs="Times New Roman"/>
      <w:sz w:val="20"/>
      <w:szCs w:val="20"/>
    </w:rPr>
  </w:style>
  <w:style w:type="character" w:styleId="FollowedHyperlink">
    <w:name w:val="FollowedHyperlink"/>
    <w:basedOn w:val="DefaultParagraphFont"/>
    <w:uiPriority w:val="99"/>
    <w:semiHidden/>
    <w:unhideWhenUsed/>
    <w:rsid w:val="001275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18954">
      <w:bodyDiv w:val="1"/>
      <w:marLeft w:val="0"/>
      <w:marRight w:val="0"/>
      <w:marTop w:val="0"/>
      <w:marBottom w:val="0"/>
      <w:divBdr>
        <w:top w:val="none" w:sz="0" w:space="0" w:color="auto"/>
        <w:left w:val="none" w:sz="0" w:space="0" w:color="auto"/>
        <w:bottom w:val="none" w:sz="0" w:space="0" w:color="auto"/>
        <w:right w:val="none" w:sz="0" w:space="0" w:color="auto"/>
      </w:divBdr>
      <w:divsChild>
        <w:div w:id="1246955828">
          <w:marLeft w:val="0"/>
          <w:marRight w:val="0"/>
          <w:marTop w:val="300"/>
          <w:marBottom w:val="0"/>
          <w:divBdr>
            <w:top w:val="none" w:sz="0" w:space="0" w:color="auto"/>
            <w:left w:val="none" w:sz="0" w:space="0" w:color="auto"/>
            <w:bottom w:val="none" w:sz="0" w:space="0" w:color="auto"/>
            <w:right w:val="none" w:sz="0" w:space="0" w:color="auto"/>
          </w:divBdr>
          <w:divsChild>
            <w:div w:id="1572884941">
              <w:marLeft w:val="0"/>
              <w:marRight w:val="0"/>
              <w:marTop w:val="0"/>
              <w:marBottom w:val="0"/>
              <w:divBdr>
                <w:top w:val="none" w:sz="0" w:space="0" w:color="auto"/>
                <w:left w:val="none" w:sz="0" w:space="0" w:color="auto"/>
                <w:bottom w:val="none" w:sz="0" w:space="0" w:color="auto"/>
                <w:right w:val="none" w:sz="0" w:space="0" w:color="auto"/>
              </w:divBdr>
              <w:divsChild>
                <w:div w:id="1166551343">
                  <w:marLeft w:val="0"/>
                  <w:marRight w:val="105"/>
                  <w:marTop w:val="0"/>
                  <w:marBottom w:val="150"/>
                  <w:divBdr>
                    <w:top w:val="none" w:sz="0" w:space="0" w:color="auto"/>
                    <w:left w:val="none" w:sz="0" w:space="0" w:color="auto"/>
                    <w:bottom w:val="none" w:sz="0" w:space="0" w:color="auto"/>
                    <w:right w:val="none" w:sz="0" w:space="0" w:color="auto"/>
                  </w:divBdr>
                </w:div>
                <w:div w:id="266229972">
                  <w:marLeft w:val="0"/>
                  <w:marRight w:val="105"/>
                  <w:marTop w:val="0"/>
                  <w:marBottom w:val="150"/>
                  <w:divBdr>
                    <w:top w:val="none" w:sz="0" w:space="0" w:color="auto"/>
                    <w:left w:val="none" w:sz="0" w:space="0" w:color="auto"/>
                    <w:bottom w:val="none" w:sz="0" w:space="0" w:color="auto"/>
                    <w:right w:val="none" w:sz="0" w:space="0" w:color="auto"/>
                  </w:divBdr>
                </w:div>
                <w:div w:id="1463843550">
                  <w:marLeft w:val="0"/>
                  <w:marRight w:val="105"/>
                  <w:marTop w:val="0"/>
                  <w:marBottom w:val="150"/>
                  <w:divBdr>
                    <w:top w:val="none" w:sz="0" w:space="0" w:color="auto"/>
                    <w:left w:val="none" w:sz="0" w:space="0" w:color="auto"/>
                    <w:bottom w:val="none" w:sz="0" w:space="0" w:color="auto"/>
                    <w:right w:val="none" w:sz="0" w:space="0" w:color="auto"/>
                  </w:divBdr>
                </w:div>
                <w:div w:id="863252789">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 w:id="78014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08447">
          <w:marLeft w:val="0"/>
          <w:marRight w:val="0"/>
          <w:marTop w:val="300"/>
          <w:marBottom w:val="0"/>
          <w:divBdr>
            <w:top w:val="none" w:sz="0" w:space="0" w:color="auto"/>
            <w:left w:val="none" w:sz="0" w:space="0" w:color="auto"/>
            <w:bottom w:val="none" w:sz="0" w:space="0" w:color="auto"/>
            <w:right w:val="none" w:sz="0" w:space="0" w:color="auto"/>
          </w:divBdr>
          <w:divsChild>
            <w:div w:id="284699764">
              <w:marLeft w:val="0"/>
              <w:marRight w:val="0"/>
              <w:marTop w:val="0"/>
              <w:marBottom w:val="0"/>
              <w:divBdr>
                <w:top w:val="none" w:sz="0" w:space="0" w:color="auto"/>
                <w:left w:val="none" w:sz="0" w:space="0" w:color="auto"/>
                <w:bottom w:val="none" w:sz="0" w:space="0" w:color="auto"/>
                <w:right w:val="none" w:sz="0" w:space="0" w:color="auto"/>
              </w:divBdr>
              <w:divsChild>
                <w:div w:id="1813592264">
                  <w:marLeft w:val="0"/>
                  <w:marRight w:val="105"/>
                  <w:marTop w:val="0"/>
                  <w:marBottom w:val="150"/>
                  <w:divBdr>
                    <w:top w:val="none" w:sz="0" w:space="0" w:color="auto"/>
                    <w:left w:val="none" w:sz="0" w:space="0" w:color="auto"/>
                    <w:bottom w:val="none" w:sz="0" w:space="0" w:color="auto"/>
                    <w:right w:val="none" w:sz="0" w:space="0" w:color="auto"/>
                  </w:divBdr>
                </w:div>
                <w:div w:id="1566843078">
                  <w:marLeft w:val="0"/>
                  <w:marRight w:val="105"/>
                  <w:marTop w:val="0"/>
                  <w:marBottom w:val="150"/>
                  <w:divBdr>
                    <w:top w:val="none" w:sz="0" w:space="0" w:color="auto"/>
                    <w:left w:val="none" w:sz="0" w:space="0" w:color="auto"/>
                    <w:bottom w:val="none" w:sz="0" w:space="0" w:color="auto"/>
                    <w:right w:val="none" w:sz="0" w:space="0" w:color="auto"/>
                  </w:divBdr>
                </w:div>
                <w:div w:id="1720283901">
                  <w:marLeft w:val="0"/>
                  <w:marRight w:val="105"/>
                  <w:marTop w:val="0"/>
                  <w:marBottom w:val="150"/>
                  <w:divBdr>
                    <w:top w:val="none" w:sz="0" w:space="0" w:color="auto"/>
                    <w:left w:val="none" w:sz="0" w:space="0" w:color="auto"/>
                    <w:bottom w:val="none" w:sz="0" w:space="0" w:color="auto"/>
                    <w:right w:val="none" w:sz="0" w:space="0" w:color="auto"/>
                  </w:divBdr>
                </w:div>
                <w:div w:id="131991246">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 w:id="1166435755">
      <w:bodyDiv w:val="1"/>
      <w:marLeft w:val="0"/>
      <w:marRight w:val="0"/>
      <w:marTop w:val="0"/>
      <w:marBottom w:val="0"/>
      <w:divBdr>
        <w:top w:val="none" w:sz="0" w:space="0" w:color="auto"/>
        <w:left w:val="none" w:sz="0" w:space="0" w:color="auto"/>
        <w:bottom w:val="none" w:sz="0" w:space="0" w:color="auto"/>
        <w:right w:val="none" w:sz="0" w:space="0" w:color="auto"/>
      </w:divBdr>
      <w:divsChild>
        <w:div w:id="72943752">
          <w:marLeft w:val="0"/>
          <w:marRight w:val="0"/>
          <w:marTop w:val="0"/>
          <w:marBottom w:val="0"/>
          <w:divBdr>
            <w:top w:val="none" w:sz="0" w:space="0" w:color="auto"/>
            <w:left w:val="none" w:sz="0" w:space="0" w:color="auto"/>
            <w:bottom w:val="none" w:sz="0" w:space="0" w:color="auto"/>
            <w:right w:val="none" w:sz="0" w:space="0" w:color="auto"/>
          </w:divBdr>
        </w:div>
        <w:div w:id="1549339874">
          <w:marLeft w:val="0"/>
          <w:marRight w:val="0"/>
          <w:marTop w:val="300"/>
          <w:marBottom w:val="0"/>
          <w:divBdr>
            <w:top w:val="none" w:sz="0" w:space="0" w:color="auto"/>
            <w:left w:val="none" w:sz="0" w:space="0" w:color="auto"/>
            <w:bottom w:val="none" w:sz="0" w:space="0" w:color="auto"/>
            <w:right w:val="none" w:sz="0" w:space="0" w:color="auto"/>
          </w:divBdr>
          <w:divsChild>
            <w:div w:id="372273526">
              <w:marLeft w:val="0"/>
              <w:marRight w:val="0"/>
              <w:marTop w:val="0"/>
              <w:marBottom w:val="0"/>
              <w:divBdr>
                <w:top w:val="none" w:sz="0" w:space="0" w:color="auto"/>
                <w:left w:val="none" w:sz="0" w:space="0" w:color="auto"/>
                <w:bottom w:val="none" w:sz="0" w:space="0" w:color="auto"/>
                <w:right w:val="none" w:sz="0" w:space="0" w:color="auto"/>
              </w:divBdr>
              <w:divsChild>
                <w:div w:id="1304001892">
                  <w:marLeft w:val="0"/>
                  <w:marRight w:val="105"/>
                  <w:marTop w:val="0"/>
                  <w:marBottom w:val="150"/>
                  <w:divBdr>
                    <w:top w:val="none" w:sz="0" w:space="0" w:color="auto"/>
                    <w:left w:val="none" w:sz="0" w:space="0" w:color="auto"/>
                    <w:bottom w:val="none" w:sz="0" w:space="0" w:color="auto"/>
                    <w:right w:val="none" w:sz="0" w:space="0" w:color="auto"/>
                  </w:divBdr>
                </w:div>
                <w:div w:id="2147357446">
                  <w:marLeft w:val="0"/>
                  <w:marRight w:val="105"/>
                  <w:marTop w:val="0"/>
                  <w:marBottom w:val="150"/>
                  <w:divBdr>
                    <w:top w:val="none" w:sz="0" w:space="0" w:color="auto"/>
                    <w:left w:val="none" w:sz="0" w:space="0" w:color="auto"/>
                    <w:bottom w:val="none" w:sz="0" w:space="0" w:color="auto"/>
                    <w:right w:val="none" w:sz="0" w:space="0" w:color="auto"/>
                  </w:divBdr>
                </w:div>
                <w:div w:id="1359891051">
                  <w:marLeft w:val="0"/>
                  <w:marRight w:val="105"/>
                  <w:marTop w:val="0"/>
                  <w:marBottom w:val="150"/>
                  <w:divBdr>
                    <w:top w:val="none" w:sz="0" w:space="0" w:color="auto"/>
                    <w:left w:val="none" w:sz="0" w:space="0" w:color="auto"/>
                    <w:bottom w:val="none" w:sz="0" w:space="0" w:color="auto"/>
                    <w:right w:val="none" w:sz="0" w:space="0" w:color="auto"/>
                  </w:divBdr>
                </w:div>
                <w:div w:id="154539330">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 w:id="1220283588">
      <w:bodyDiv w:val="1"/>
      <w:marLeft w:val="0"/>
      <w:marRight w:val="0"/>
      <w:marTop w:val="0"/>
      <w:marBottom w:val="0"/>
      <w:divBdr>
        <w:top w:val="none" w:sz="0" w:space="0" w:color="auto"/>
        <w:left w:val="none" w:sz="0" w:space="0" w:color="auto"/>
        <w:bottom w:val="none" w:sz="0" w:space="0" w:color="auto"/>
        <w:right w:val="none" w:sz="0" w:space="0" w:color="auto"/>
      </w:divBdr>
    </w:div>
    <w:div w:id="1280377647">
      <w:bodyDiv w:val="1"/>
      <w:marLeft w:val="0"/>
      <w:marRight w:val="0"/>
      <w:marTop w:val="0"/>
      <w:marBottom w:val="0"/>
      <w:divBdr>
        <w:top w:val="none" w:sz="0" w:space="0" w:color="auto"/>
        <w:left w:val="none" w:sz="0" w:space="0" w:color="auto"/>
        <w:bottom w:val="none" w:sz="0" w:space="0" w:color="auto"/>
        <w:right w:val="none" w:sz="0" w:space="0" w:color="auto"/>
      </w:divBdr>
      <w:divsChild>
        <w:div w:id="1719740843">
          <w:marLeft w:val="0"/>
          <w:marRight w:val="0"/>
          <w:marTop w:val="0"/>
          <w:marBottom w:val="0"/>
          <w:divBdr>
            <w:top w:val="none" w:sz="0" w:space="0" w:color="auto"/>
            <w:left w:val="none" w:sz="0" w:space="0" w:color="auto"/>
            <w:bottom w:val="none" w:sz="0" w:space="0" w:color="auto"/>
            <w:right w:val="none" w:sz="0" w:space="0" w:color="auto"/>
          </w:divBdr>
        </w:div>
        <w:div w:id="1007515207">
          <w:marLeft w:val="0"/>
          <w:marRight w:val="0"/>
          <w:marTop w:val="300"/>
          <w:marBottom w:val="0"/>
          <w:divBdr>
            <w:top w:val="none" w:sz="0" w:space="0" w:color="auto"/>
            <w:left w:val="none" w:sz="0" w:space="0" w:color="auto"/>
            <w:bottom w:val="none" w:sz="0" w:space="0" w:color="auto"/>
            <w:right w:val="none" w:sz="0" w:space="0" w:color="auto"/>
          </w:divBdr>
          <w:divsChild>
            <w:div w:id="1848405028">
              <w:marLeft w:val="0"/>
              <w:marRight w:val="0"/>
              <w:marTop w:val="0"/>
              <w:marBottom w:val="0"/>
              <w:divBdr>
                <w:top w:val="none" w:sz="0" w:space="0" w:color="auto"/>
                <w:left w:val="none" w:sz="0" w:space="0" w:color="auto"/>
                <w:bottom w:val="none" w:sz="0" w:space="0" w:color="auto"/>
                <w:right w:val="none" w:sz="0" w:space="0" w:color="auto"/>
              </w:divBdr>
              <w:divsChild>
                <w:div w:id="538979509">
                  <w:marLeft w:val="0"/>
                  <w:marRight w:val="105"/>
                  <w:marTop w:val="0"/>
                  <w:marBottom w:val="150"/>
                  <w:divBdr>
                    <w:top w:val="none" w:sz="0" w:space="0" w:color="auto"/>
                    <w:left w:val="none" w:sz="0" w:space="0" w:color="auto"/>
                    <w:bottom w:val="none" w:sz="0" w:space="0" w:color="auto"/>
                    <w:right w:val="none" w:sz="0" w:space="0" w:color="auto"/>
                  </w:divBdr>
                </w:div>
                <w:div w:id="590436369">
                  <w:marLeft w:val="0"/>
                  <w:marRight w:val="105"/>
                  <w:marTop w:val="0"/>
                  <w:marBottom w:val="150"/>
                  <w:divBdr>
                    <w:top w:val="none" w:sz="0" w:space="0" w:color="auto"/>
                    <w:left w:val="none" w:sz="0" w:space="0" w:color="auto"/>
                    <w:bottom w:val="none" w:sz="0" w:space="0" w:color="auto"/>
                    <w:right w:val="none" w:sz="0" w:space="0" w:color="auto"/>
                  </w:divBdr>
                </w:div>
                <w:div w:id="769156085">
                  <w:marLeft w:val="0"/>
                  <w:marRight w:val="105"/>
                  <w:marTop w:val="0"/>
                  <w:marBottom w:val="150"/>
                  <w:divBdr>
                    <w:top w:val="none" w:sz="0" w:space="0" w:color="auto"/>
                    <w:left w:val="none" w:sz="0" w:space="0" w:color="auto"/>
                    <w:bottom w:val="none" w:sz="0" w:space="0" w:color="auto"/>
                    <w:right w:val="none" w:sz="0" w:space="0" w:color="auto"/>
                  </w:divBdr>
                </w:div>
                <w:div w:id="1565948763">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 w:id="709569128">
          <w:blockQuote w:val="1"/>
          <w:marLeft w:val="533"/>
          <w:marRight w:val="1598"/>
          <w:marTop w:val="0"/>
          <w:marBottom w:val="0"/>
          <w:divBdr>
            <w:top w:val="none" w:sz="0" w:space="0" w:color="auto"/>
            <w:left w:val="single" w:sz="18" w:space="15" w:color="E9E9E9"/>
            <w:bottom w:val="none" w:sz="0" w:space="0" w:color="auto"/>
            <w:right w:val="none" w:sz="0" w:space="0" w:color="auto"/>
          </w:divBdr>
        </w:div>
        <w:div w:id="1869755345">
          <w:marLeft w:val="0"/>
          <w:marRight w:val="0"/>
          <w:marTop w:val="75"/>
          <w:marBottom w:val="450"/>
          <w:divBdr>
            <w:top w:val="none" w:sz="0" w:space="0" w:color="auto"/>
            <w:left w:val="none" w:sz="0" w:space="0" w:color="auto"/>
            <w:bottom w:val="none" w:sz="0" w:space="0" w:color="auto"/>
            <w:right w:val="none" w:sz="0" w:space="0" w:color="auto"/>
          </w:divBdr>
        </w:div>
        <w:div w:id="1945961783">
          <w:blockQuote w:val="1"/>
          <w:marLeft w:val="533"/>
          <w:marRight w:val="1598"/>
          <w:marTop w:val="0"/>
          <w:marBottom w:val="0"/>
          <w:divBdr>
            <w:top w:val="none" w:sz="0" w:space="0" w:color="auto"/>
            <w:left w:val="single" w:sz="18" w:space="15" w:color="E9E9E9"/>
            <w:bottom w:val="none" w:sz="0" w:space="0" w:color="auto"/>
            <w:right w:val="none" w:sz="0" w:space="0" w:color="auto"/>
          </w:divBdr>
        </w:div>
        <w:div w:id="453523892">
          <w:marLeft w:val="0"/>
          <w:marRight w:val="0"/>
          <w:marTop w:val="75"/>
          <w:marBottom w:val="450"/>
          <w:divBdr>
            <w:top w:val="none" w:sz="0" w:space="0" w:color="auto"/>
            <w:left w:val="none" w:sz="0" w:space="0" w:color="auto"/>
            <w:bottom w:val="none" w:sz="0" w:space="0" w:color="auto"/>
            <w:right w:val="none" w:sz="0" w:space="0" w:color="auto"/>
          </w:divBdr>
        </w:div>
        <w:div w:id="1001467235">
          <w:marLeft w:val="0"/>
          <w:marRight w:val="0"/>
          <w:marTop w:val="75"/>
          <w:marBottom w:val="450"/>
          <w:divBdr>
            <w:top w:val="none" w:sz="0" w:space="0" w:color="auto"/>
            <w:left w:val="none" w:sz="0" w:space="0" w:color="auto"/>
            <w:bottom w:val="none" w:sz="0" w:space="0" w:color="auto"/>
            <w:right w:val="none" w:sz="0" w:space="0" w:color="auto"/>
          </w:divBdr>
        </w:div>
      </w:divsChild>
    </w:div>
    <w:div w:id="1554464691">
      <w:bodyDiv w:val="1"/>
      <w:marLeft w:val="0"/>
      <w:marRight w:val="0"/>
      <w:marTop w:val="0"/>
      <w:marBottom w:val="0"/>
      <w:divBdr>
        <w:top w:val="none" w:sz="0" w:space="0" w:color="auto"/>
        <w:left w:val="none" w:sz="0" w:space="0" w:color="auto"/>
        <w:bottom w:val="none" w:sz="0" w:space="0" w:color="auto"/>
        <w:right w:val="none" w:sz="0" w:space="0" w:color="auto"/>
      </w:divBdr>
      <w:divsChild>
        <w:div w:id="1507206365">
          <w:marLeft w:val="0"/>
          <w:marRight w:val="0"/>
          <w:marTop w:val="0"/>
          <w:marBottom w:val="0"/>
          <w:divBdr>
            <w:top w:val="none" w:sz="0" w:space="0" w:color="auto"/>
            <w:left w:val="none" w:sz="0" w:space="0" w:color="auto"/>
            <w:bottom w:val="none" w:sz="0" w:space="0" w:color="auto"/>
            <w:right w:val="none" w:sz="0" w:space="0" w:color="auto"/>
          </w:divBdr>
        </w:div>
        <w:div w:id="1341273209">
          <w:marLeft w:val="0"/>
          <w:marRight w:val="0"/>
          <w:marTop w:val="0"/>
          <w:marBottom w:val="0"/>
          <w:divBdr>
            <w:top w:val="none" w:sz="0" w:space="0" w:color="auto"/>
            <w:left w:val="none" w:sz="0" w:space="0" w:color="auto"/>
            <w:bottom w:val="none" w:sz="0" w:space="0" w:color="auto"/>
            <w:right w:val="none" w:sz="0" w:space="0" w:color="auto"/>
          </w:divBdr>
        </w:div>
        <w:div w:id="888346183">
          <w:marLeft w:val="0"/>
          <w:marRight w:val="0"/>
          <w:marTop w:val="0"/>
          <w:marBottom w:val="0"/>
          <w:divBdr>
            <w:top w:val="none" w:sz="0" w:space="0" w:color="auto"/>
            <w:left w:val="none" w:sz="0" w:space="0" w:color="auto"/>
            <w:bottom w:val="none" w:sz="0" w:space="0" w:color="auto"/>
            <w:right w:val="none" w:sz="0" w:space="0" w:color="auto"/>
          </w:divBdr>
        </w:div>
      </w:divsChild>
    </w:div>
    <w:div w:id="1685404464">
      <w:bodyDiv w:val="1"/>
      <w:marLeft w:val="0"/>
      <w:marRight w:val="0"/>
      <w:marTop w:val="0"/>
      <w:marBottom w:val="0"/>
      <w:divBdr>
        <w:top w:val="none" w:sz="0" w:space="0" w:color="auto"/>
        <w:left w:val="none" w:sz="0" w:space="0" w:color="auto"/>
        <w:bottom w:val="none" w:sz="0" w:space="0" w:color="auto"/>
        <w:right w:val="none" w:sz="0" w:space="0" w:color="auto"/>
      </w:divBdr>
      <w:divsChild>
        <w:div w:id="1598052608">
          <w:marLeft w:val="0"/>
          <w:marRight w:val="0"/>
          <w:marTop w:val="300"/>
          <w:marBottom w:val="0"/>
          <w:divBdr>
            <w:top w:val="none" w:sz="0" w:space="0" w:color="auto"/>
            <w:left w:val="none" w:sz="0" w:space="0" w:color="auto"/>
            <w:bottom w:val="none" w:sz="0" w:space="0" w:color="auto"/>
            <w:right w:val="none" w:sz="0" w:space="0" w:color="auto"/>
          </w:divBdr>
          <w:divsChild>
            <w:div w:id="90591557">
              <w:marLeft w:val="0"/>
              <w:marRight w:val="0"/>
              <w:marTop w:val="0"/>
              <w:marBottom w:val="0"/>
              <w:divBdr>
                <w:top w:val="none" w:sz="0" w:space="0" w:color="auto"/>
                <w:left w:val="none" w:sz="0" w:space="0" w:color="auto"/>
                <w:bottom w:val="none" w:sz="0" w:space="0" w:color="auto"/>
                <w:right w:val="none" w:sz="0" w:space="0" w:color="auto"/>
              </w:divBdr>
              <w:divsChild>
                <w:div w:id="2031177260">
                  <w:marLeft w:val="0"/>
                  <w:marRight w:val="105"/>
                  <w:marTop w:val="0"/>
                  <w:marBottom w:val="150"/>
                  <w:divBdr>
                    <w:top w:val="none" w:sz="0" w:space="0" w:color="auto"/>
                    <w:left w:val="none" w:sz="0" w:space="0" w:color="auto"/>
                    <w:bottom w:val="none" w:sz="0" w:space="0" w:color="auto"/>
                    <w:right w:val="none" w:sz="0" w:space="0" w:color="auto"/>
                  </w:divBdr>
                </w:div>
                <w:div w:id="395788886">
                  <w:marLeft w:val="0"/>
                  <w:marRight w:val="105"/>
                  <w:marTop w:val="0"/>
                  <w:marBottom w:val="150"/>
                  <w:divBdr>
                    <w:top w:val="none" w:sz="0" w:space="0" w:color="auto"/>
                    <w:left w:val="none" w:sz="0" w:space="0" w:color="auto"/>
                    <w:bottom w:val="none" w:sz="0" w:space="0" w:color="auto"/>
                    <w:right w:val="none" w:sz="0" w:space="0" w:color="auto"/>
                  </w:divBdr>
                </w:div>
                <w:div w:id="1921864097">
                  <w:marLeft w:val="0"/>
                  <w:marRight w:val="105"/>
                  <w:marTop w:val="0"/>
                  <w:marBottom w:val="150"/>
                  <w:divBdr>
                    <w:top w:val="none" w:sz="0" w:space="0" w:color="auto"/>
                    <w:left w:val="none" w:sz="0" w:space="0" w:color="auto"/>
                    <w:bottom w:val="none" w:sz="0" w:space="0" w:color="auto"/>
                    <w:right w:val="none" w:sz="0" w:space="0" w:color="auto"/>
                  </w:divBdr>
                </w:div>
                <w:div w:id="599948480">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Joy_of_Learning" TargetMode="External"/><Relationship Id="rId21" Type="http://schemas.openxmlformats.org/officeDocument/2006/relationships/hyperlink" Target="https://en.wikipedia.org/wiki/Made_in_U.S.A_(1966_film)" TargetMode="External"/><Relationship Id="rId42" Type="http://schemas.openxmlformats.org/officeDocument/2006/relationships/hyperlink" Target="https://en.wikipedia.org/wiki/For_Ever_Mozart" TargetMode="External"/><Relationship Id="rId47" Type="http://schemas.openxmlformats.org/officeDocument/2006/relationships/hyperlink" Target="https://en.wikipedia.org/wiki/The_Image_Book" TargetMode="External"/><Relationship Id="rId63" Type="http://schemas.openxmlformats.org/officeDocument/2006/relationships/hyperlink" Target="https://en.wikipedia.org/wiki/Soft_and_Hard" TargetMode="External"/><Relationship Id="rId68" Type="http://schemas.openxmlformats.org/officeDocument/2006/relationships/hyperlink" Target="https://en.wikipedia.org/wiki/Ten_Minutes_Older" TargetMode="External"/><Relationship Id="rId16" Type="http://schemas.openxmlformats.org/officeDocument/2006/relationships/hyperlink" Target="https://en.wikipedia.org/wiki/Bande_%C3%A0_part_(film)" TargetMode="External"/><Relationship Id="rId11" Type="http://schemas.openxmlformats.org/officeDocument/2006/relationships/hyperlink" Target="https://en.wikipedia.org/wiki/A_Woman_Is_a_Woman" TargetMode="External"/><Relationship Id="rId24" Type="http://schemas.openxmlformats.org/officeDocument/2006/relationships/hyperlink" Target="https://en.wikipedia.org/wiki/Weekend_(1967_film)" TargetMode="External"/><Relationship Id="rId32" Type="http://schemas.openxmlformats.org/officeDocument/2006/relationships/hyperlink" Target="https://en.wikipedia.org/wiki/First_Name:_Carmen" TargetMode="External"/><Relationship Id="rId37" Type="http://schemas.openxmlformats.org/officeDocument/2006/relationships/hyperlink" Target="https://en.wikipedia.org/wiki/Nouvelle_Vague_(film)" TargetMode="External"/><Relationship Id="rId40" Type="http://schemas.openxmlformats.org/officeDocument/2006/relationships/hyperlink" Target="https://en.wikipedia.org/wiki/Les_Enfants_jouent_%C3%A0_la_Russie" TargetMode="External"/><Relationship Id="rId45" Type="http://schemas.openxmlformats.org/officeDocument/2006/relationships/hyperlink" Target="https://en.wikipedia.org/wiki/Film_Socialisme" TargetMode="External"/><Relationship Id="rId53" Type="http://schemas.openxmlformats.org/officeDocument/2006/relationships/hyperlink" Target="https://en.wikipedia.org/wiki/The_Seven_Deadly_Sins_(1962_film)" TargetMode="External"/><Relationship Id="rId58" Type="http://schemas.openxmlformats.org/officeDocument/2006/relationships/hyperlink" Target="https://en.wikipedia.org/wiki/Far_from_Vietnam" TargetMode="External"/><Relationship Id="rId66" Type="http://schemas.openxmlformats.org/officeDocument/2006/relationships/hyperlink" Target="https://en.wikipedia.org/wiki/The_French_as_Seen_by..." TargetMode="External"/><Relationship Id="rId74" Type="http://schemas.openxmlformats.org/officeDocument/2006/relationships/hyperlink" Target="https://en.wikipedia.org/wiki/Le_Parti_des_choses" TargetMode="External"/><Relationship Id="rId79"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https://en.wikipedia.org/wiki/Here_and_Elsewhere" TargetMode="External"/><Relationship Id="rId19" Type="http://schemas.openxmlformats.org/officeDocument/2006/relationships/hyperlink" Target="https://en.wikipedia.org/wiki/Pierrot_le_Fou" TargetMode="External"/><Relationship Id="rId14" Type="http://schemas.openxmlformats.org/officeDocument/2006/relationships/hyperlink" Target="https://en.wikipedia.org/wiki/The_Carabineers" TargetMode="External"/><Relationship Id="rId22" Type="http://schemas.openxmlformats.org/officeDocument/2006/relationships/hyperlink" Target="https://en.wikipedia.org/wiki/Two_or_Three_Things_I_Know_About_Her" TargetMode="External"/><Relationship Id="rId27" Type="http://schemas.openxmlformats.org/officeDocument/2006/relationships/hyperlink" Target="https://en.wikipedia.org/wiki/British_Sounds" TargetMode="External"/><Relationship Id="rId30" Type="http://schemas.openxmlformats.org/officeDocument/2006/relationships/hyperlink" Target="https://en.wikipedia.org/wiki/Every_Man_for_Himself_(1980_film)" TargetMode="External"/><Relationship Id="rId35" Type="http://schemas.openxmlformats.org/officeDocument/2006/relationships/hyperlink" Target="https://en.wikipedia.org/wiki/King_Lear_(1987_film)" TargetMode="External"/><Relationship Id="rId43" Type="http://schemas.openxmlformats.org/officeDocument/2006/relationships/hyperlink" Target="https://en.wikipedia.org/wiki/In_Praise_of_Love_(film)" TargetMode="External"/><Relationship Id="rId48" Type="http://schemas.openxmlformats.org/officeDocument/2006/relationships/hyperlink" Target="https://en.wikipedia.org/wiki/Operation_Concrete" TargetMode="External"/><Relationship Id="rId56" Type="http://schemas.openxmlformats.org/officeDocument/2006/relationships/hyperlink" Target="https://en.wikipedia.org/wiki/Six_in_Paris" TargetMode="External"/><Relationship Id="rId64" Type="http://schemas.openxmlformats.org/officeDocument/2006/relationships/hyperlink" Target="https://en.wikipedia.org/wiki/Meetin%27_WA" TargetMode="External"/><Relationship Id="rId69" Type="http://schemas.openxmlformats.org/officeDocument/2006/relationships/hyperlink" Target="https://en.wikipedia.org/wiki/Tribute_to_Eric_Rohmer" TargetMode="External"/><Relationship Id="rId77" Type="http://schemas.openxmlformats.org/officeDocument/2006/relationships/hyperlink" Target="https://en.wikipedia.org/wiki/Redoubtable_(film)" TargetMode="External"/><Relationship Id="rId8" Type="http://schemas.openxmlformats.org/officeDocument/2006/relationships/hyperlink" Target="https://www.sensesofcinema.com/issues/19" TargetMode="External"/><Relationship Id="rId51" Type="http://schemas.openxmlformats.org/officeDocument/2006/relationships/hyperlink" Target="https://en.wikipedia.org/wiki/A_Story_of_Water" TargetMode="External"/><Relationship Id="rId72" Type="http://schemas.openxmlformats.org/officeDocument/2006/relationships/hyperlink" Target="https://en.wikipedia.org/wiki/Letter_in_Motion_to_Gilles_Jacob_and_Thierry_Fr%C3%A9maux" TargetMode="External"/><Relationship Id="rId3" Type="http://schemas.openxmlformats.org/officeDocument/2006/relationships/settings" Target="settings.xml"/><Relationship Id="rId12" Type="http://schemas.openxmlformats.org/officeDocument/2006/relationships/hyperlink" Target="https://en.wikipedia.org/wiki/Vivre_sa_vie" TargetMode="External"/><Relationship Id="rId17" Type="http://schemas.openxmlformats.org/officeDocument/2006/relationships/hyperlink" Target="https://en.wikipedia.org/wiki/A_Married_Woman" TargetMode="External"/><Relationship Id="rId25" Type="http://schemas.openxmlformats.org/officeDocument/2006/relationships/hyperlink" Target="https://en.wikipedia.org/wiki/Sympathy_for_the_Devil_(1968_film)" TargetMode="External"/><Relationship Id="rId33" Type="http://schemas.openxmlformats.org/officeDocument/2006/relationships/hyperlink" Target="https://en.wikipedia.org/wiki/Hail_Mary_(film)" TargetMode="External"/><Relationship Id="rId38" Type="http://schemas.openxmlformats.org/officeDocument/2006/relationships/hyperlink" Target="https://en.wikipedia.org/wiki/Germany_Year_90_Nine_Zero" TargetMode="External"/><Relationship Id="rId46" Type="http://schemas.openxmlformats.org/officeDocument/2006/relationships/hyperlink" Target="https://en.wikipedia.org/wiki/Goodbye_to_Language" TargetMode="External"/><Relationship Id="rId59" Type="http://schemas.openxmlformats.org/officeDocument/2006/relationships/hyperlink" Target="https://en.wikipedia.org/wiki/Love_and_Anger_(film)" TargetMode="External"/><Relationship Id="rId67" Type="http://schemas.openxmlformats.org/officeDocument/2006/relationships/hyperlink" Target="https://en.wikipedia.org/wiki/Histoire(s)_du_cin%C3%A9ma" TargetMode="External"/><Relationship Id="rId20" Type="http://schemas.openxmlformats.org/officeDocument/2006/relationships/hyperlink" Target="https://en.wikipedia.org/wiki/Masculin_F%C3%A9minin" TargetMode="External"/><Relationship Id="rId41" Type="http://schemas.openxmlformats.org/officeDocument/2006/relationships/hyperlink" Target="https://en.wikipedia.org/wiki/JLG/JLG_%E2%80%93_Self-Portrait_in_December" TargetMode="External"/><Relationship Id="rId54" Type="http://schemas.openxmlformats.org/officeDocument/2006/relationships/hyperlink" Target="https://en.wikipedia.org/wiki/Ro.Go.Pa.G." TargetMode="External"/><Relationship Id="rId62" Type="http://schemas.openxmlformats.org/officeDocument/2006/relationships/hyperlink" Target="https://en.wikipedia.org/wiki/A_Letter_to_Freddy_Buache" TargetMode="External"/><Relationship Id="rId70" Type="http://schemas.openxmlformats.org/officeDocument/2006/relationships/hyperlink" Target="https://en.wikipedia.org/wiki/3X3D" TargetMode="External"/><Relationship Id="rId75" Type="http://schemas.openxmlformats.org/officeDocument/2006/relationships/hyperlink" Target="https://en.wikipedia.org/wiki/Two_in_the_Wave" TargetMode="External"/><Relationship Id="rId1" Type="http://schemas.openxmlformats.org/officeDocument/2006/relationships/numbering" Target="numbering.xml"/><Relationship Id="rId6" Type="http://schemas.openxmlformats.org/officeDocument/2006/relationships/hyperlink" Target="https://www.sensesofcinema.com/author/jonathan-dawson/" TargetMode="External"/><Relationship Id="rId15" Type="http://schemas.openxmlformats.org/officeDocument/2006/relationships/hyperlink" Target="https://en.wikipedia.org/wiki/Contempt_(film)" TargetMode="External"/><Relationship Id="rId23" Type="http://schemas.openxmlformats.org/officeDocument/2006/relationships/hyperlink" Target="https://en.wikipedia.org/wiki/La_Chinoise" TargetMode="External"/><Relationship Id="rId28" Type="http://schemas.openxmlformats.org/officeDocument/2006/relationships/hyperlink" Target="https://en.wikipedia.org/wiki/Tout_Va_Bien" TargetMode="External"/><Relationship Id="rId36" Type="http://schemas.openxmlformats.org/officeDocument/2006/relationships/hyperlink" Target="https://en.wikipedia.org/wiki/Keep_Your_Right_Up" TargetMode="External"/><Relationship Id="rId49" Type="http://schemas.openxmlformats.org/officeDocument/2006/relationships/hyperlink" Target="https://en.wikipedia.org/wiki/Une_femme_coquette" TargetMode="External"/><Relationship Id="rId57" Type="http://schemas.openxmlformats.org/officeDocument/2006/relationships/hyperlink" Target="https://en.wikipedia.org/wiki/The_Oldest_Profession" TargetMode="External"/><Relationship Id="rId10" Type="http://schemas.openxmlformats.org/officeDocument/2006/relationships/hyperlink" Target="https://en.wikipedia.org/wiki/Breathless_(1960_film)" TargetMode="External"/><Relationship Id="rId31" Type="http://schemas.openxmlformats.org/officeDocument/2006/relationships/hyperlink" Target="https://en.wikipedia.org/wiki/Passion_(1982_film)" TargetMode="External"/><Relationship Id="rId44" Type="http://schemas.openxmlformats.org/officeDocument/2006/relationships/hyperlink" Target="https://en.wikipedia.org/wiki/Notre_musique" TargetMode="External"/><Relationship Id="rId52" Type="http://schemas.openxmlformats.org/officeDocument/2006/relationships/hyperlink" Target="https://en.wikipedia.org/wiki/Charlotte_and_Her_Boyfriend" TargetMode="External"/><Relationship Id="rId60" Type="http://schemas.openxmlformats.org/officeDocument/2006/relationships/hyperlink" Target="https://en.wikipedia.org/wiki/Letter_to_Jane" TargetMode="External"/><Relationship Id="rId65" Type="http://schemas.openxmlformats.org/officeDocument/2006/relationships/hyperlink" Target="https://en.wikipedia.org/wiki/Aria_(1987_film)" TargetMode="External"/><Relationship Id="rId73" Type="http://schemas.openxmlformats.org/officeDocument/2006/relationships/hyperlink" Target="https://en.wikipedia.org/wiki/Paparazzi_(1963_film)"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3" Type="http://schemas.openxmlformats.org/officeDocument/2006/relationships/hyperlink" Target="https://en.wikipedia.org/wiki/Le_petit_soldat" TargetMode="External"/><Relationship Id="rId18" Type="http://schemas.openxmlformats.org/officeDocument/2006/relationships/hyperlink" Target="https://en.wikipedia.org/wiki/Alphaville_(film)" TargetMode="External"/><Relationship Id="rId39" Type="http://schemas.openxmlformats.org/officeDocument/2006/relationships/hyperlink" Target="https://en.wikipedia.org/wiki/H%C3%A9las_pour_moi" TargetMode="External"/><Relationship Id="rId34" Type="http://schemas.openxmlformats.org/officeDocument/2006/relationships/hyperlink" Target="https://en.wikipedia.org/wiki/D%C3%A9tective" TargetMode="External"/><Relationship Id="rId50" Type="http://schemas.openxmlformats.org/officeDocument/2006/relationships/hyperlink" Target="https://en.wikipedia.org/wiki/All_the_Boys_Are_Called_Patrick" TargetMode="External"/><Relationship Id="rId55" Type="http://schemas.openxmlformats.org/officeDocument/2006/relationships/hyperlink" Target="https://en.wikipedia.org/wiki/Les_plus_belles_escroqueries_du_monde" TargetMode="External"/><Relationship Id="rId76" Type="http://schemas.openxmlformats.org/officeDocument/2006/relationships/hyperlink" Target="https://en.wikipedia.org/wiki/One_P.M." TargetMode="External"/><Relationship Id="rId7" Type="http://schemas.openxmlformats.org/officeDocument/2006/relationships/hyperlink" Target="https://www.sensesofcinema.com/category/cteq/" TargetMode="External"/><Relationship Id="rId71" Type="http://schemas.openxmlformats.org/officeDocument/2006/relationships/hyperlink" Target="https://en.wikipedia.org/wiki/Bridges_of_Sarajevo" TargetMode="External"/><Relationship Id="rId2" Type="http://schemas.openxmlformats.org/officeDocument/2006/relationships/styles" Target="styles.xml"/><Relationship Id="rId29" Type="http://schemas.openxmlformats.org/officeDocument/2006/relationships/hyperlink" Target="https://en.wikipedia.org/wiki/Number_Two_(fi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2239</Words>
  <Characters>12765</Characters>
  <Application>Microsoft Office Word</Application>
  <DocSecurity>0</DocSecurity>
  <Lines>106</Lines>
  <Paragraphs>29</Paragraphs>
  <ScaleCrop>false</ScaleCrop>
  <Company/>
  <LinksUpToDate>false</LinksUpToDate>
  <CharactersWithSpaces>14975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Amsellem, Gerard</dc:creator>
  <cp:keywords/>
  <dc:description/>
  <cp:lastModifiedBy>Amsellem, Gerard</cp:lastModifiedBy>
  <cp:revision>6</cp:revision>
  <dcterms:created xsi:type="dcterms:W3CDTF">2023-08-01T11:58:00Z</dcterms:created>
  <dcterms:modified xsi:type="dcterms:W3CDTF">2023-08-27T17:06:00Z</dcterms:modified>
</cp:coreProperties>
</file>